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217" w:rsidRDefault="00B81217" w:rsidP="00B81217">
      <w:pPr>
        <w:spacing w:after="120" w:line="240" w:lineRule="auto"/>
        <w:rPr>
          <w:b/>
          <w:sz w:val="36"/>
          <w:lang w:val="en-GB"/>
        </w:rPr>
      </w:pPr>
      <w:r>
        <w:rPr>
          <w:rFonts w:eastAsia="Times New Roman" w:cstheme="minorHAnsi"/>
          <w:b/>
          <w:bCs/>
          <w:noProof/>
          <w:color w:val="0E101A"/>
          <w:sz w:val="36"/>
          <w:lang w:val="en-US"/>
        </w:rPr>
        <w:drawing>
          <wp:anchor distT="0" distB="0" distL="0" distR="0" simplePos="0" relativeHeight="251666432" behindDoc="0" locked="0" layoutInCell="1" allowOverlap="1" wp14:anchorId="6059FD0F" wp14:editId="774E122C">
            <wp:simplePos x="0" y="0"/>
            <wp:positionH relativeFrom="margin">
              <wp:posOffset>4695825</wp:posOffset>
            </wp:positionH>
            <wp:positionV relativeFrom="paragraph">
              <wp:posOffset>-229235</wp:posOffset>
            </wp:positionV>
            <wp:extent cx="1252220" cy="54102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22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47B2" w:rsidRPr="00B81217" w:rsidRDefault="00B81217" w:rsidP="00B81217">
      <w:pPr>
        <w:spacing w:after="120" w:line="240" w:lineRule="auto"/>
        <w:rPr>
          <w:b/>
          <w:sz w:val="36"/>
          <w:lang w:val="en-GB"/>
        </w:rPr>
      </w:pPr>
      <w:r w:rsidRPr="00B81217">
        <w:rPr>
          <w:b/>
          <w:sz w:val="36"/>
          <w:lang w:val="en-GB"/>
        </w:rPr>
        <w:t>A Study On Glitches Involved In The Frozen Chain Management In Coimbatore District</w:t>
      </w:r>
      <w:bookmarkStart w:id="0" w:name="_GoBack"/>
      <w:bookmarkEnd w:id="0"/>
    </w:p>
    <w:p w:rsidR="009447B2" w:rsidRPr="00B81217" w:rsidRDefault="001B134A" w:rsidP="00B81217">
      <w:pPr>
        <w:pStyle w:val="Author"/>
        <w:spacing w:after="120" w:line="276" w:lineRule="auto"/>
        <w:jc w:val="both"/>
        <w:rPr>
          <w:rFonts w:asciiTheme="minorHAnsi" w:hAnsiTheme="minorHAnsi" w:cstheme="minorHAnsi"/>
          <w:b/>
          <w:sz w:val="24"/>
          <w:szCs w:val="22"/>
          <w:vertAlign w:val="superscript"/>
          <w:lang w:val="en-GB"/>
        </w:rPr>
      </w:pPr>
      <w:hyperlink r:id="rId8" w:history="1"/>
      <w:hyperlink r:id="rId9" w:history="1"/>
      <w:r w:rsidR="00C33B17" w:rsidRPr="00B81217">
        <w:rPr>
          <w:rFonts w:asciiTheme="minorHAnsi" w:hAnsiTheme="minorHAnsi" w:cstheme="minorHAnsi"/>
          <w:b/>
          <w:sz w:val="24"/>
          <w:szCs w:val="22"/>
        </w:rPr>
        <w:t xml:space="preserve"> Dr. P. Annamuthu</w:t>
      </w:r>
      <w:r w:rsidR="00865327" w:rsidRPr="00B81217">
        <w:rPr>
          <w:rFonts w:asciiTheme="minorHAnsi" w:hAnsiTheme="minorHAnsi" w:cstheme="minorHAnsi"/>
          <w:b/>
          <w:sz w:val="24"/>
          <w:szCs w:val="22"/>
        </w:rPr>
        <w:t xml:space="preserve"> </w:t>
      </w:r>
      <w:r w:rsidR="00865327" w:rsidRPr="00B81217">
        <w:rPr>
          <w:rFonts w:asciiTheme="minorHAnsi" w:hAnsiTheme="minorHAnsi" w:cstheme="minorHAnsi"/>
          <w:b/>
          <w:sz w:val="24"/>
          <w:szCs w:val="22"/>
          <w:vertAlign w:val="superscript"/>
        </w:rPr>
        <w:t>1</w:t>
      </w:r>
      <w:r w:rsidR="00865327" w:rsidRPr="00B81217">
        <w:rPr>
          <w:rFonts w:asciiTheme="minorHAnsi" w:hAnsiTheme="minorHAnsi" w:cstheme="minorHAnsi"/>
          <w:b/>
          <w:sz w:val="24"/>
          <w:szCs w:val="22"/>
        </w:rPr>
        <w:t xml:space="preserve">, </w:t>
      </w:r>
      <w:r w:rsidR="00C33B17" w:rsidRPr="00B81217">
        <w:rPr>
          <w:rFonts w:asciiTheme="minorHAnsi" w:hAnsiTheme="minorHAnsi" w:cstheme="minorHAnsi"/>
          <w:b/>
          <w:sz w:val="24"/>
          <w:szCs w:val="22"/>
        </w:rPr>
        <w:t xml:space="preserve">Geresh.JV </w:t>
      </w:r>
      <w:r w:rsidR="00865327" w:rsidRPr="00B81217">
        <w:rPr>
          <w:rFonts w:asciiTheme="minorHAnsi" w:hAnsiTheme="minorHAnsi" w:cstheme="minorHAnsi"/>
          <w:b/>
          <w:sz w:val="24"/>
          <w:szCs w:val="22"/>
          <w:vertAlign w:val="superscript"/>
        </w:rPr>
        <w:t>2</w:t>
      </w:r>
      <w:r w:rsidR="00865327" w:rsidRPr="00B81217">
        <w:rPr>
          <w:rFonts w:asciiTheme="minorHAnsi" w:hAnsiTheme="minorHAnsi" w:cstheme="minorHAnsi"/>
          <w:b/>
          <w:sz w:val="24"/>
          <w:szCs w:val="22"/>
        </w:rPr>
        <w:t xml:space="preserve">, </w:t>
      </w:r>
      <w:r w:rsidR="00C33B17" w:rsidRPr="00B81217">
        <w:rPr>
          <w:rFonts w:asciiTheme="minorHAnsi" w:hAnsiTheme="minorHAnsi" w:cstheme="minorHAnsi"/>
          <w:b/>
          <w:sz w:val="24"/>
          <w:szCs w:val="22"/>
        </w:rPr>
        <w:t xml:space="preserve">Vishvam. M </w:t>
      </w:r>
      <w:r w:rsidR="00865327" w:rsidRPr="00B81217">
        <w:rPr>
          <w:rFonts w:asciiTheme="minorHAnsi" w:hAnsiTheme="minorHAnsi" w:cstheme="minorHAnsi"/>
          <w:b/>
          <w:sz w:val="24"/>
          <w:szCs w:val="22"/>
          <w:vertAlign w:val="superscript"/>
        </w:rPr>
        <w:t>3</w:t>
      </w:r>
      <w:r w:rsidR="00865327" w:rsidRPr="00B81217">
        <w:rPr>
          <w:rFonts w:asciiTheme="minorHAnsi" w:hAnsiTheme="minorHAnsi" w:cstheme="minorHAnsi"/>
          <w:b/>
          <w:sz w:val="24"/>
          <w:szCs w:val="22"/>
        </w:rPr>
        <w:t xml:space="preserve">, </w:t>
      </w:r>
      <w:r w:rsidR="00C33B17" w:rsidRPr="00B81217">
        <w:rPr>
          <w:rFonts w:asciiTheme="minorHAnsi" w:hAnsiTheme="minorHAnsi" w:cstheme="minorHAnsi"/>
          <w:b/>
          <w:sz w:val="24"/>
          <w:szCs w:val="22"/>
        </w:rPr>
        <w:t xml:space="preserve">Jaya Dileep. R </w:t>
      </w:r>
      <w:r w:rsidR="00865327" w:rsidRPr="00B81217">
        <w:rPr>
          <w:rFonts w:asciiTheme="minorHAnsi" w:hAnsiTheme="minorHAnsi" w:cstheme="minorHAnsi"/>
          <w:b/>
          <w:sz w:val="24"/>
          <w:szCs w:val="22"/>
          <w:vertAlign w:val="superscript"/>
        </w:rPr>
        <w:t>4</w:t>
      </w:r>
      <w:r w:rsidR="00865327" w:rsidRPr="00B81217">
        <w:rPr>
          <w:rFonts w:asciiTheme="minorHAnsi" w:hAnsiTheme="minorHAnsi" w:cstheme="minorHAnsi"/>
          <w:b/>
          <w:sz w:val="24"/>
          <w:szCs w:val="22"/>
        </w:rPr>
        <w:t xml:space="preserve">, </w:t>
      </w:r>
      <w:r w:rsidR="00C33B17" w:rsidRPr="00B81217">
        <w:rPr>
          <w:rFonts w:asciiTheme="minorHAnsi" w:hAnsiTheme="minorHAnsi" w:cstheme="minorHAnsi"/>
          <w:b/>
          <w:sz w:val="24"/>
          <w:szCs w:val="22"/>
        </w:rPr>
        <w:t xml:space="preserve">Ram Anandh.R </w:t>
      </w:r>
      <w:r w:rsidR="00865327" w:rsidRPr="00B81217">
        <w:rPr>
          <w:rFonts w:asciiTheme="minorHAnsi" w:hAnsiTheme="minorHAnsi" w:cstheme="minorHAnsi"/>
          <w:b/>
          <w:sz w:val="24"/>
          <w:szCs w:val="22"/>
          <w:vertAlign w:val="superscript"/>
        </w:rPr>
        <w:t>5</w:t>
      </w:r>
    </w:p>
    <w:p w:rsidR="00865327" w:rsidRPr="00B81217" w:rsidRDefault="00865327" w:rsidP="00B81217">
      <w:pPr>
        <w:pStyle w:val="Affiliation"/>
        <w:pBdr>
          <w:bottom w:val="single" w:sz="4" w:space="1" w:color="auto"/>
        </w:pBdr>
        <w:spacing w:line="276" w:lineRule="auto"/>
        <w:jc w:val="both"/>
        <w:rPr>
          <w:rFonts w:asciiTheme="minorHAnsi" w:hAnsiTheme="minorHAnsi"/>
          <w:iCs/>
          <w:szCs w:val="22"/>
          <w:lang w:val="en-GB"/>
        </w:rPr>
      </w:pPr>
      <w:r w:rsidRPr="00B81217">
        <w:rPr>
          <w:rFonts w:asciiTheme="minorHAnsi" w:hAnsiTheme="minorHAnsi"/>
          <w:iCs/>
          <w:szCs w:val="22"/>
          <w:vertAlign w:val="superscript"/>
          <w:lang w:val="en-GB"/>
        </w:rPr>
        <w:t>1</w:t>
      </w:r>
      <w:r w:rsidR="00C33B17" w:rsidRPr="00B81217">
        <w:rPr>
          <w:szCs w:val="22"/>
        </w:rPr>
        <w:t xml:space="preserve"> </w:t>
      </w:r>
      <w:r w:rsidR="00C33B17" w:rsidRPr="00B81217">
        <w:rPr>
          <w:rFonts w:asciiTheme="minorHAnsi" w:hAnsiTheme="minorHAnsi"/>
          <w:iCs/>
          <w:szCs w:val="22"/>
          <w:lang w:val="en-GB"/>
        </w:rPr>
        <w:t>Assistant Professor, Department of  M.Com (IB) &amp; B. Com (CS), Sri Krishna Arts and Science College, Coimbatore- 641008, Tamil Nadu, India. annamuthup@skasc.ac.in</w:t>
      </w:r>
    </w:p>
    <w:p w:rsidR="009447B2" w:rsidRPr="00B81217" w:rsidRDefault="00865327" w:rsidP="00B81217">
      <w:pPr>
        <w:pStyle w:val="Affiliation"/>
        <w:pBdr>
          <w:bottom w:val="single" w:sz="4" w:space="1" w:color="auto"/>
        </w:pBdr>
        <w:spacing w:line="276" w:lineRule="auto"/>
        <w:jc w:val="both"/>
        <w:rPr>
          <w:rFonts w:asciiTheme="minorHAnsi" w:hAnsiTheme="minorHAnsi"/>
          <w:szCs w:val="22"/>
          <w:lang w:val="en-GB"/>
        </w:rPr>
      </w:pPr>
      <w:r w:rsidRPr="00B81217">
        <w:rPr>
          <w:rFonts w:asciiTheme="minorHAnsi" w:hAnsiTheme="minorHAnsi"/>
          <w:iCs/>
          <w:szCs w:val="22"/>
          <w:vertAlign w:val="superscript"/>
          <w:lang w:val="en-GB"/>
        </w:rPr>
        <w:t>2,3,4</w:t>
      </w:r>
      <w:r w:rsidR="00C33B17" w:rsidRPr="00B81217">
        <w:rPr>
          <w:rFonts w:asciiTheme="minorHAnsi" w:hAnsiTheme="minorHAnsi"/>
          <w:iCs/>
          <w:szCs w:val="22"/>
          <w:vertAlign w:val="superscript"/>
          <w:lang w:val="en-GB"/>
        </w:rPr>
        <w:t>,5</w:t>
      </w:r>
      <w:r w:rsidRPr="00B81217">
        <w:rPr>
          <w:rFonts w:asciiTheme="minorHAnsi" w:hAnsiTheme="minorHAnsi"/>
          <w:iCs/>
          <w:szCs w:val="22"/>
          <w:vertAlign w:val="superscript"/>
          <w:lang w:val="en-GB"/>
        </w:rPr>
        <w:t xml:space="preserve"> </w:t>
      </w:r>
      <w:r w:rsidR="00C33B17" w:rsidRPr="00B81217">
        <w:rPr>
          <w:rFonts w:asciiTheme="minorHAnsi" w:hAnsiTheme="minorHAnsi"/>
          <w:iCs/>
          <w:szCs w:val="22"/>
          <w:lang w:val="en-GB"/>
        </w:rPr>
        <w:t>Students II M.Com (IB), Sri Krishna Arts and Science College, Coimbatore - 641008.Tamil Nadu, India</w:t>
      </w:r>
    </w:p>
    <w:p w:rsidR="009447B2" w:rsidRPr="00B81217" w:rsidRDefault="009447B2" w:rsidP="00B81217">
      <w:pPr>
        <w:pStyle w:val="Abstract"/>
        <w:spacing w:before="0" w:after="120" w:line="276" w:lineRule="auto"/>
        <w:rPr>
          <w:rFonts w:asciiTheme="minorHAnsi" w:hAnsiTheme="minorHAnsi"/>
          <w:b/>
          <w:bCs/>
          <w:szCs w:val="22"/>
          <w:lang w:val="en-GB"/>
        </w:rPr>
      </w:pPr>
      <w:r w:rsidRPr="00B81217">
        <w:rPr>
          <w:rFonts w:asciiTheme="minorHAnsi" w:hAnsiTheme="minorHAnsi"/>
          <w:b/>
          <w:bCs/>
          <w:szCs w:val="22"/>
          <w:lang w:val="en-GB"/>
        </w:rPr>
        <w:t>Abstract</w:t>
      </w:r>
    </w:p>
    <w:p w:rsidR="009447B2" w:rsidRPr="00B81217" w:rsidRDefault="00FA6DF2" w:rsidP="00B81217">
      <w:pPr>
        <w:pStyle w:val="Abstract"/>
        <w:spacing w:before="0" w:after="120" w:line="276" w:lineRule="auto"/>
        <w:rPr>
          <w:rFonts w:asciiTheme="minorHAnsi" w:hAnsiTheme="minorHAnsi"/>
          <w:szCs w:val="22"/>
          <w:lang w:val="en-GB"/>
        </w:rPr>
      </w:pPr>
      <w:r w:rsidRPr="00B81217">
        <w:rPr>
          <w:rFonts w:asciiTheme="minorHAnsi" w:hAnsiTheme="minorHAnsi"/>
          <w:szCs w:val="22"/>
          <w:lang w:val="en-GB"/>
        </w:rPr>
        <w:t>A cold chain or frozen chain is a temperature-controlled supply chain. An uninterrupted cold chain is never-ending series of refrigerated production, storage and distribution activities, along with associated apparatus and logistics, which maintain a desired low- temperature range. It is used to preserve and to extend and ensure the shelf life of products, such as  fresh  agricultural produce,seafood, frozen  food, photographic  film,  chemicals,  and pharmaceutical drugs. Such products, during transport and when in temporary storage, are sometimes called cool cargo. Unlike other goods or merchandise, cold chain goods are perishable and always enroute towards end use or  destination, even when held temporarily in cold stores and hence commonly referred to as cargo during its entirelogistics cycle.  frozenchain logistics includes all of the means used to ensure a constant temperature for a product that is not heat stable, from the time it is manufactured until the time it is used. Moreover, frozen chain is considered as a science, a technology and a procedure.  It is a science as it requires the understanding of the chemical and biological processes associated with product perishability. It is a technology as it relies on physical means to ensure desirable temperature conditions along the supply chain.  It is a process as a series of tasks must be executed to manufacture, store, transport and monitor temperature sensitiveproducts</w:t>
      </w:r>
      <w:r w:rsidR="009447B2" w:rsidRPr="00B81217">
        <w:rPr>
          <w:rFonts w:asciiTheme="minorHAnsi" w:hAnsiTheme="minorHAnsi"/>
          <w:szCs w:val="22"/>
          <w:lang w:val="en-GB"/>
        </w:rPr>
        <w:t>.</w:t>
      </w:r>
    </w:p>
    <w:p w:rsidR="009447B2" w:rsidRPr="00B81217" w:rsidRDefault="009447B2" w:rsidP="00B81217">
      <w:pPr>
        <w:pStyle w:val="Keywords"/>
        <w:spacing w:after="120" w:line="276" w:lineRule="auto"/>
        <w:rPr>
          <w:rFonts w:asciiTheme="minorHAnsi" w:hAnsiTheme="minorHAnsi"/>
          <w:szCs w:val="22"/>
          <w:lang w:val="en-GB"/>
        </w:rPr>
      </w:pPr>
      <w:r w:rsidRPr="00B81217">
        <w:rPr>
          <w:rFonts w:asciiTheme="minorHAnsi" w:hAnsiTheme="minorHAnsi"/>
          <w:b/>
          <w:szCs w:val="22"/>
          <w:lang w:val="en-GB"/>
        </w:rPr>
        <w:t>Keywords</w:t>
      </w:r>
      <w:r w:rsidRPr="00B81217">
        <w:rPr>
          <w:rFonts w:asciiTheme="minorHAnsi" w:hAnsiTheme="minorHAnsi"/>
          <w:szCs w:val="22"/>
          <w:lang w:val="en-GB"/>
        </w:rPr>
        <w:t xml:space="preserve">: </w:t>
      </w:r>
      <w:r w:rsidR="00FA6DF2" w:rsidRPr="00B81217">
        <w:rPr>
          <w:rFonts w:asciiTheme="minorHAnsi" w:hAnsiTheme="minorHAnsi"/>
          <w:szCs w:val="22"/>
          <w:lang w:val="en-GB"/>
        </w:rPr>
        <w:t>Frozen chain, Refrigerated, Temperature, Supply chain, Logistics,</w:t>
      </w:r>
    </w:p>
    <w:p w:rsidR="009447B2" w:rsidRPr="00B81217" w:rsidRDefault="009447B2" w:rsidP="00B81217">
      <w:pPr>
        <w:spacing w:after="120" w:line="276" w:lineRule="auto"/>
        <w:jc w:val="both"/>
        <w:rPr>
          <w:b/>
          <w:lang w:val="en-GB"/>
        </w:rPr>
      </w:pPr>
      <w:r w:rsidRPr="00B81217">
        <w:rPr>
          <w:b/>
          <w:lang w:val="en-GB"/>
        </w:rPr>
        <w:t>Introduction</w:t>
      </w:r>
    </w:p>
    <w:p w:rsidR="0083760C" w:rsidRPr="00B81217" w:rsidRDefault="0083760C" w:rsidP="00B81217">
      <w:pPr>
        <w:spacing w:after="120" w:line="276" w:lineRule="auto"/>
        <w:jc w:val="both"/>
        <w:rPr>
          <w:rFonts w:eastAsia="Calibri" w:cstheme="minorHAnsi"/>
          <w:lang w:val="en-IN"/>
        </w:rPr>
      </w:pPr>
      <w:r w:rsidRPr="00B81217">
        <w:rPr>
          <w:rFonts w:eastAsia="Calibri" w:cstheme="minorHAnsi"/>
          <w:lang w:val="en-IN"/>
        </w:rPr>
        <w:t>A Cold Chain is a temperature controlled supply chain cold storage and distribution in which agricultural produce are preserved afresh and shelf-life is extended for a longer period of time. With increasing food demand and changing lifestyle, Cold Chain has become the focal point for the government and investors. This industry facilitates long distance transport of various products and makes seasonal products available for the entire year. It’s a kind of linkage between the farmers and consumers. This integrated system helps in maintaining quality in terms of nutritive value, crispness, freshness, taste and appearance.</w:t>
      </w:r>
    </w:p>
    <w:p w:rsidR="0083760C" w:rsidRPr="00B81217" w:rsidRDefault="00FE0D95" w:rsidP="00B81217">
      <w:pPr>
        <w:spacing w:after="120" w:line="276" w:lineRule="auto"/>
        <w:jc w:val="both"/>
        <w:rPr>
          <w:rFonts w:eastAsia="Calibri" w:cstheme="minorHAnsi"/>
          <w:b/>
          <w:lang w:val="en-IN"/>
        </w:rPr>
      </w:pPr>
      <w:r w:rsidRPr="00B81217">
        <w:rPr>
          <w:rFonts w:eastAsia="Calibri" w:cstheme="minorHAnsi"/>
          <w:b/>
          <w:lang w:val="en-IN"/>
        </w:rPr>
        <w:t>Industries Covered Under Frozenchain</w:t>
      </w: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The major industries covered under cold chain are:</w:t>
      </w:r>
    </w:p>
    <w:p w:rsidR="0083760C" w:rsidRPr="00B81217" w:rsidRDefault="0083760C" w:rsidP="00B81217">
      <w:pPr>
        <w:widowControl w:val="0"/>
        <w:numPr>
          <w:ilvl w:val="0"/>
          <w:numId w:val="18"/>
        </w:numPr>
        <w:tabs>
          <w:tab w:val="left" w:pos="900"/>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Agriculture, Horticulture &amp;Floriculture</w:t>
      </w:r>
    </w:p>
    <w:p w:rsidR="0083760C" w:rsidRPr="00B81217" w:rsidRDefault="0083760C" w:rsidP="00B81217">
      <w:pPr>
        <w:widowControl w:val="0"/>
        <w:numPr>
          <w:ilvl w:val="0"/>
          <w:numId w:val="18"/>
        </w:numPr>
        <w:tabs>
          <w:tab w:val="left" w:pos="900"/>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Dairy</w:t>
      </w:r>
    </w:p>
    <w:p w:rsidR="0083760C" w:rsidRPr="00B81217" w:rsidRDefault="0083760C" w:rsidP="00B81217">
      <w:pPr>
        <w:widowControl w:val="0"/>
        <w:numPr>
          <w:ilvl w:val="0"/>
          <w:numId w:val="18"/>
        </w:numPr>
        <w:tabs>
          <w:tab w:val="left" w:pos="900"/>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Confectionary</w:t>
      </w:r>
    </w:p>
    <w:p w:rsidR="0083760C" w:rsidRPr="00B81217" w:rsidRDefault="0083760C" w:rsidP="00B81217">
      <w:pPr>
        <w:widowControl w:val="0"/>
        <w:numPr>
          <w:ilvl w:val="0"/>
          <w:numId w:val="18"/>
        </w:numPr>
        <w:tabs>
          <w:tab w:val="left" w:pos="900"/>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Pharmaceutical</w:t>
      </w:r>
    </w:p>
    <w:p w:rsidR="0083760C" w:rsidRPr="00B81217" w:rsidRDefault="0083760C" w:rsidP="00B81217">
      <w:pPr>
        <w:widowControl w:val="0"/>
        <w:numPr>
          <w:ilvl w:val="0"/>
          <w:numId w:val="18"/>
        </w:numPr>
        <w:tabs>
          <w:tab w:val="left" w:pos="900"/>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IndustrialChemicals</w:t>
      </w:r>
    </w:p>
    <w:p w:rsidR="0083760C" w:rsidRPr="00B81217" w:rsidRDefault="0083760C" w:rsidP="00B81217">
      <w:pPr>
        <w:widowControl w:val="0"/>
        <w:numPr>
          <w:ilvl w:val="0"/>
          <w:numId w:val="18"/>
        </w:numPr>
        <w:tabs>
          <w:tab w:val="left" w:pos="900"/>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Poultry and MeatProcessing</w:t>
      </w:r>
    </w:p>
    <w:p w:rsidR="0083760C" w:rsidRPr="00B81217" w:rsidRDefault="00FE0D95" w:rsidP="00B81217">
      <w:pPr>
        <w:spacing w:after="120" w:line="276" w:lineRule="auto"/>
        <w:jc w:val="both"/>
        <w:rPr>
          <w:rFonts w:eastAsia="Calibri" w:cstheme="minorHAnsi"/>
          <w:b/>
          <w:lang w:val="en-IN"/>
        </w:rPr>
      </w:pPr>
      <w:r w:rsidRPr="00B81217">
        <w:rPr>
          <w:rFonts w:eastAsia="Calibri" w:cstheme="minorHAnsi"/>
          <w:b/>
          <w:lang w:val="en-IN"/>
        </w:rPr>
        <w:t>Objectives of the study</w:t>
      </w:r>
    </w:p>
    <w:p w:rsidR="0083760C" w:rsidRPr="00B81217" w:rsidRDefault="0083760C" w:rsidP="00B81217">
      <w:pPr>
        <w:widowControl w:val="0"/>
        <w:numPr>
          <w:ilvl w:val="0"/>
          <w:numId w:val="14"/>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To know about the various technologies and services offered by the Frozenchain providers.</w:t>
      </w:r>
    </w:p>
    <w:p w:rsidR="0083760C" w:rsidRPr="00B81217" w:rsidRDefault="0083760C" w:rsidP="00B81217">
      <w:pPr>
        <w:widowControl w:val="0"/>
        <w:numPr>
          <w:ilvl w:val="0"/>
          <w:numId w:val="14"/>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To study about the factors influencing export of Frozen chain oriented goods and technologies.</w:t>
      </w:r>
    </w:p>
    <w:p w:rsidR="0083760C" w:rsidRPr="00B81217" w:rsidRDefault="0083760C" w:rsidP="00B81217">
      <w:pPr>
        <w:widowControl w:val="0"/>
        <w:numPr>
          <w:ilvl w:val="0"/>
          <w:numId w:val="14"/>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lastRenderedPageBreak/>
        <w:t>To find the existing market challenges relating to cold chain in frozen food and medicine caring inIndia.</w:t>
      </w:r>
    </w:p>
    <w:p w:rsidR="0083760C" w:rsidRPr="00B81217" w:rsidRDefault="0083760C" w:rsidP="00B81217">
      <w:pPr>
        <w:widowControl w:val="0"/>
        <w:numPr>
          <w:ilvl w:val="0"/>
          <w:numId w:val="14"/>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To study about the differentglitches faced by the Frozenchainmanagement.</w:t>
      </w:r>
    </w:p>
    <w:p w:rsidR="0083760C" w:rsidRPr="00B81217" w:rsidRDefault="00FE0D95" w:rsidP="00B81217">
      <w:pPr>
        <w:spacing w:after="120" w:line="276" w:lineRule="auto"/>
        <w:jc w:val="both"/>
        <w:rPr>
          <w:b/>
          <w:lang w:val="en-GB"/>
        </w:rPr>
      </w:pPr>
      <w:r w:rsidRPr="00B81217">
        <w:rPr>
          <w:b/>
          <w:lang w:val="en-GB"/>
        </w:rPr>
        <w:t>Researchmethodology</w:t>
      </w:r>
    </w:p>
    <w:p w:rsidR="0083760C" w:rsidRPr="00B81217" w:rsidRDefault="0083760C" w:rsidP="00B81217">
      <w:pPr>
        <w:spacing w:after="120" w:line="276" w:lineRule="auto"/>
        <w:jc w:val="both"/>
        <w:rPr>
          <w:rFonts w:eastAsia="Calibri" w:cstheme="minorHAnsi"/>
          <w:b/>
          <w:lang w:val="en-IN"/>
        </w:rPr>
      </w:pPr>
      <w:r w:rsidRPr="00B81217">
        <w:rPr>
          <w:rFonts w:eastAsia="Calibri" w:cstheme="minorHAnsi"/>
          <w:b/>
          <w:lang w:val="en-IN"/>
        </w:rPr>
        <w:t>Sample Size</w:t>
      </w: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The sample size is certified to its nature of data collection. Data collection is  used on primary data. Samples of 150 respondents are taken for this study.</w:t>
      </w:r>
    </w:p>
    <w:p w:rsidR="0083760C" w:rsidRPr="00B81217" w:rsidRDefault="0083760C" w:rsidP="00B81217">
      <w:pPr>
        <w:spacing w:after="120" w:line="276" w:lineRule="auto"/>
        <w:jc w:val="both"/>
        <w:rPr>
          <w:rFonts w:eastAsia="Calibri" w:cstheme="minorHAnsi"/>
          <w:b/>
          <w:lang w:val="en-IN"/>
        </w:rPr>
      </w:pPr>
      <w:r w:rsidRPr="00B81217">
        <w:rPr>
          <w:rFonts w:eastAsia="Calibri" w:cstheme="minorHAnsi"/>
          <w:b/>
          <w:lang w:val="en-IN"/>
        </w:rPr>
        <w:t>Statistical Tools</w:t>
      </w: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The collected data were classified, tabulated and analysed with some of the statistical tools listedbelow:</w:t>
      </w:r>
    </w:p>
    <w:p w:rsidR="0083760C" w:rsidRPr="00B81217" w:rsidRDefault="0083760C" w:rsidP="00B81217">
      <w:pPr>
        <w:widowControl w:val="0"/>
        <w:numPr>
          <w:ilvl w:val="0"/>
          <w:numId w:val="20"/>
        </w:numPr>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Simple PercentageAnalysis</w:t>
      </w:r>
    </w:p>
    <w:p w:rsidR="0083760C" w:rsidRPr="00B81217" w:rsidRDefault="0083760C" w:rsidP="00B81217">
      <w:pPr>
        <w:widowControl w:val="0"/>
        <w:numPr>
          <w:ilvl w:val="0"/>
          <w:numId w:val="15"/>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Ranking</w:t>
      </w:r>
    </w:p>
    <w:p w:rsidR="0083760C" w:rsidRPr="00B81217" w:rsidRDefault="0083760C" w:rsidP="00B81217">
      <w:pPr>
        <w:widowControl w:val="0"/>
        <w:numPr>
          <w:ilvl w:val="0"/>
          <w:numId w:val="15"/>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Chi – square</w:t>
      </w:r>
    </w:p>
    <w:p w:rsidR="0083760C" w:rsidRPr="00B81217" w:rsidRDefault="0083760C" w:rsidP="00B81217">
      <w:pPr>
        <w:widowControl w:val="0"/>
        <w:numPr>
          <w:ilvl w:val="0"/>
          <w:numId w:val="15"/>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CorrelationAnalysis</w:t>
      </w:r>
    </w:p>
    <w:p w:rsidR="0083760C" w:rsidRPr="00B81217" w:rsidRDefault="00FE0D95" w:rsidP="00B81217">
      <w:pPr>
        <w:spacing w:after="120" w:line="276" w:lineRule="auto"/>
        <w:jc w:val="both"/>
        <w:rPr>
          <w:b/>
          <w:lang w:val="en-GB"/>
        </w:rPr>
      </w:pPr>
      <w:r w:rsidRPr="00B81217">
        <w:rPr>
          <w:b/>
          <w:lang w:val="en-GB"/>
        </w:rPr>
        <w:t>Limitations Of Thestudy</w:t>
      </w:r>
    </w:p>
    <w:p w:rsidR="0083760C" w:rsidRPr="00B81217" w:rsidRDefault="0083760C" w:rsidP="00B81217">
      <w:pPr>
        <w:widowControl w:val="0"/>
        <w:numPr>
          <w:ilvl w:val="0"/>
          <w:numId w:val="16"/>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 result cannot be generalized due to the study is confined to the respondents in Coimbatoreregion.</w:t>
      </w:r>
    </w:p>
    <w:p w:rsidR="0083760C" w:rsidRPr="00B81217" w:rsidRDefault="0083760C" w:rsidP="00B81217">
      <w:pPr>
        <w:widowControl w:val="0"/>
        <w:numPr>
          <w:ilvl w:val="0"/>
          <w:numId w:val="16"/>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 sample size was only 150, and the validity of the data depends on the responses of therespondents.</w:t>
      </w:r>
    </w:p>
    <w:p w:rsidR="0083760C" w:rsidRPr="00B81217" w:rsidRDefault="00FE0D95" w:rsidP="00B81217">
      <w:pPr>
        <w:spacing w:after="120" w:line="276" w:lineRule="auto"/>
        <w:jc w:val="both"/>
        <w:rPr>
          <w:rFonts w:eastAsia="Calibri" w:cstheme="minorHAnsi"/>
          <w:b/>
          <w:lang w:val="en-IN"/>
        </w:rPr>
      </w:pPr>
      <w:r w:rsidRPr="00B81217">
        <w:rPr>
          <w:rFonts w:eastAsia="Calibri" w:cstheme="minorHAnsi"/>
          <w:b/>
          <w:lang w:val="en-IN"/>
        </w:rPr>
        <w:t>Review Of Literature</w:t>
      </w:r>
    </w:p>
    <w:p w:rsidR="0083760C" w:rsidRPr="00B81217" w:rsidRDefault="0083760C" w:rsidP="00B81217">
      <w:pPr>
        <w:spacing w:after="120" w:line="276" w:lineRule="auto"/>
        <w:jc w:val="both"/>
        <w:rPr>
          <w:rFonts w:eastAsia="Calibri" w:cstheme="minorHAnsi"/>
          <w:lang w:val="en-IN"/>
        </w:rPr>
      </w:pPr>
      <w:r w:rsidRPr="00B81217">
        <w:rPr>
          <w:rFonts w:eastAsia="Calibri" w:cstheme="minorHAnsi"/>
          <w:b/>
          <w:lang w:val="en-IN"/>
        </w:rPr>
        <w:t>1.</w:t>
      </w:r>
      <w:r w:rsidRPr="00B81217">
        <w:rPr>
          <w:rFonts w:eastAsia="Calibri" w:cstheme="minorHAnsi"/>
          <w:lang w:val="en-IN"/>
        </w:rPr>
        <w:t>Bharti, Apeejay</w:t>
      </w:r>
      <w:r w:rsidRPr="00B81217">
        <w:rPr>
          <w:rFonts w:eastAsia="Calibri" w:cstheme="minorHAnsi"/>
          <w:b/>
          <w:w w:val="99"/>
          <w:lang w:val="en-IN"/>
        </w:rPr>
        <w:t xml:space="preserve">,  (2014)  </w:t>
      </w:r>
      <w:r w:rsidRPr="00B81217">
        <w:rPr>
          <w:rFonts w:eastAsia="Calibri" w:cstheme="minorHAnsi"/>
          <w:w w:val="44"/>
          <w:lang w:val="en-IN"/>
        </w:rPr>
        <w:t>―</w:t>
      </w:r>
      <w:r w:rsidRPr="00B81217">
        <w:rPr>
          <w:rFonts w:eastAsia="Calibri" w:cstheme="minorHAnsi"/>
          <w:w w:val="99"/>
          <w:lang w:val="en-IN"/>
        </w:rPr>
        <w:t>Growth</w:t>
      </w:r>
      <w:r w:rsidRPr="00B81217">
        <w:rPr>
          <w:rFonts w:eastAsia="Calibri" w:cstheme="minorHAnsi"/>
          <w:lang w:val="en-IN"/>
        </w:rPr>
        <w:t>in  worldwideree</w:t>
      </w:r>
      <w:r w:rsidRPr="00B81217">
        <w:rPr>
          <w:rFonts w:eastAsia="Calibri" w:cstheme="minorHAnsi"/>
          <w:spacing w:val="-1"/>
          <w:lang w:val="en-IN"/>
        </w:rPr>
        <w:t>f</w:t>
      </w:r>
      <w:r w:rsidRPr="00B81217">
        <w:rPr>
          <w:rFonts w:eastAsia="Calibri" w:cstheme="minorHAnsi"/>
          <w:lang w:val="en-IN"/>
        </w:rPr>
        <w:t xml:space="preserve">er  </w:t>
      </w:r>
      <w:r w:rsidRPr="00B81217">
        <w:rPr>
          <w:rFonts w:eastAsia="Calibri" w:cstheme="minorHAnsi"/>
          <w:spacing w:val="2"/>
          <w:lang w:val="en-IN"/>
        </w:rPr>
        <w:t>t</w:t>
      </w:r>
      <w:r w:rsidRPr="00B81217">
        <w:rPr>
          <w:rFonts w:eastAsia="Calibri" w:cstheme="minorHAnsi"/>
          <w:lang w:val="en-IN"/>
        </w:rPr>
        <w:t>ra</w:t>
      </w:r>
      <w:r w:rsidRPr="00B81217">
        <w:rPr>
          <w:rFonts w:eastAsia="Calibri" w:cstheme="minorHAnsi"/>
          <w:spacing w:val="-2"/>
          <w:lang w:val="en-IN"/>
        </w:rPr>
        <w:t>d</w:t>
      </w:r>
      <w:r w:rsidRPr="00B81217">
        <w:rPr>
          <w:rFonts w:eastAsia="Calibri" w:cstheme="minorHAnsi"/>
          <w:lang w:val="en-IN"/>
        </w:rPr>
        <w:t xml:space="preserve">e  and  </w:t>
      </w:r>
      <w:r w:rsidRPr="00B81217">
        <w:rPr>
          <w:rFonts w:eastAsia="Calibri" w:cstheme="minorHAnsi"/>
          <w:spacing w:val="-23"/>
          <w:lang w:val="en-IN"/>
        </w:rPr>
        <w:t>frozen</w:t>
      </w:r>
      <w:r w:rsidRPr="00B81217">
        <w:rPr>
          <w:rFonts w:eastAsia="Calibri" w:cstheme="minorHAnsi"/>
          <w:spacing w:val="-1"/>
          <w:lang w:val="en-IN"/>
        </w:rPr>
        <w:t>c</w:t>
      </w:r>
      <w:r w:rsidRPr="00B81217">
        <w:rPr>
          <w:rFonts w:eastAsia="Calibri" w:cstheme="minorHAnsi"/>
          <w:lang w:val="en-IN"/>
        </w:rPr>
        <w:t>hain challenges‖ states that the share of containerised refrigerated transport capacity as a percentage of the total international transport capacity in marine shipping increased from 33% in 1980 to 72% in 2013. Outdated refrigerated ships have therefore been replaced by reefer containers using conventionalcontainer ships, the majority of which have power outlets able to accommodate reefer containers. This also brought about a shift from the need to handle refrigerated cargo at specialised ports or terminals with cold storage space, to being able to service reefer containers through standard container terminals.</w:t>
      </w:r>
    </w:p>
    <w:p w:rsidR="0083760C" w:rsidRPr="00B81217" w:rsidRDefault="0083760C" w:rsidP="00B81217">
      <w:pPr>
        <w:spacing w:after="120" w:line="276" w:lineRule="auto"/>
        <w:jc w:val="both"/>
        <w:rPr>
          <w:rFonts w:eastAsia="Calibri" w:cstheme="minorHAnsi"/>
          <w:b/>
          <w:lang w:val="en-IN"/>
        </w:rPr>
      </w:pPr>
      <w:r w:rsidRPr="00B81217">
        <w:rPr>
          <w:rFonts w:eastAsia="Calibri" w:cstheme="minorHAnsi"/>
          <w:b/>
          <w:lang w:val="en-IN"/>
        </w:rPr>
        <w:t>2.</w:t>
      </w:r>
      <w:r w:rsidRPr="00B81217">
        <w:rPr>
          <w:rFonts w:eastAsia="Calibri" w:cstheme="minorHAnsi"/>
          <w:lang w:val="en-IN"/>
        </w:rPr>
        <w:t xml:space="preserve">NCCD, </w:t>
      </w:r>
      <w:r w:rsidRPr="00B81217">
        <w:rPr>
          <w:rFonts w:eastAsia="Calibri" w:cstheme="minorHAnsi"/>
          <w:b/>
          <w:lang w:val="en-IN"/>
        </w:rPr>
        <w:t xml:space="preserve"> (2013) </w:t>
      </w:r>
      <w:r w:rsidRPr="00B81217">
        <w:rPr>
          <w:rFonts w:eastAsia="Calibri" w:cstheme="minorHAnsi"/>
          <w:lang w:val="en-IN"/>
        </w:rPr>
        <w:t>―logistics and retail managementEnumerated that frozen chains have been evolving since 1980s. Earlier, frozen chainssimply meant storing at a specific temperature in warehouses and refrigerated vehicles. There was no awareness of assimilating the supply chain links and as a result billions’ of dollars’ worth of losses occurred every year.</w:t>
      </w:r>
    </w:p>
    <w:p w:rsidR="0083760C" w:rsidRPr="00B81217" w:rsidRDefault="0083760C" w:rsidP="00B81217">
      <w:pPr>
        <w:tabs>
          <w:tab w:val="left" w:pos="1380"/>
          <w:tab w:val="left" w:pos="1381"/>
        </w:tabs>
        <w:spacing w:after="120" w:line="276" w:lineRule="auto"/>
        <w:jc w:val="both"/>
        <w:rPr>
          <w:rFonts w:eastAsia="Calibri" w:cstheme="minorHAnsi"/>
          <w:lang w:val="en-IN"/>
        </w:rPr>
      </w:pPr>
      <w:r w:rsidRPr="00B81217">
        <w:rPr>
          <w:rFonts w:eastAsia="Calibri" w:cstheme="minorHAnsi"/>
          <w:lang w:val="en-IN"/>
        </w:rPr>
        <w:t>3.Fernie.JohnandSparksLeigh.(2004)</w:t>
      </w:r>
      <w:r w:rsidRPr="00B81217">
        <w:rPr>
          <w:rFonts w:eastAsia="Calibri" w:cstheme="minorHAnsi"/>
          <w:spacing w:val="-1"/>
          <w:w w:val="44"/>
          <w:lang w:val="en-IN"/>
        </w:rPr>
        <w:t>―</w:t>
      </w:r>
      <w:r w:rsidRPr="00B81217">
        <w:rPr>
          <w:rFonts w:eastAsia="Calibri" w:cstheme="minorHAnsi"/>
          <w:lang w:val="en-IN"/>
        </w:rPr>
        <w:t>Thei</w:t>
      </w:r>
      <w:r w:rsidRPr="00B81217">
        <w:rPr>
          <w:rFonts w:eastAsia="Calibri" w:cstheme="minorHAnsi"/>
          <w:spacing w:val="-2"/>
          <w:lang w:val="en-IN"/>
        </w:rPr>
        <w:t>n</w:t>
      </w:r>
      <w:r w:rsidRPr="00B81217">
        <w:rPr>
          <w:rFonts w:eastAsia="Calibri" w:cstheme="minorHAnsi"/>
          <w:lang w:val="en-IN"/>
        </w:rPr>
        <w:t>fluenceofreducingfo</w:t>
      </w:r>
      <w:r w:rsidRPr="00B81217">
        <w:rPr>
          <w:rFonts w:eastAsia="Calibri" w:cstheme="minorHAnsi"/>
          <w:spacing w:val="1"/>
          <w:lang w:val="en-IN"/>
        </w:rPr>
        <w:t>o</w:t>
      </w:r>
      <w:r w:rsidRPr="00B81217">
        <w:rPr>
          <w:rFonts w:eastAsia="Calibri" w:cstheme="minorHAnsi"/>
          <w:lang w:val="en-IN"/>
        </w:rPr>
        <w:t>d</w:t>
      </w:r>
      <w:r w:rsidRPr="00B81217">
        <w:rPr>
          <w:rFonts w:eastAsia="Calibri" w:cstheme="minorHAnsi"/>
          <w:w w:val="99"/>
          <w:lang w:val="en-IN"/>
        </w:rPr>
        <w:t>loss</w:t>
      </w:r>
      <w:r w:rsidRPr="00B81217">
        <w:rPr>
          <w:rFonts w:eastAsia="Calibri" w:cstheme="minorHAnsi"/>
          <w:lang w:val="en-IN"/>
        </w:rPr>
        <w:t>in the globalcold chainstates that they have stated that the latter problems require a motivated and trained workforce, which is often a challenge, and is one of the key interventions required, especially in developing countries, to improve cold chainmanagement.</w:t>
      </w:r>
    </w:p>
    <w:p w:rsidR="0083760C" w:rsidRPr="00B81217" w:rsidRDefault="00FE0D95" w:rsidP="00B81217">
      <w:pPr>
        <w:spacing w:after="120" w:line="276" w:lineRule="auto"/>
        <w:jc w:val="both"/>
        <w:rPr>
          <w:b/>
          <w:lang w:val="en-GB"/>
        </w:rPr>
      </w:pPr>
      <w:r w:rsidRPr="00B81217">
        <w:rPr>
          <w:b/>
          <w:lang w:val="en-GB"/>
        </w:rPr>
        <w:t>Data Analysis And Interpretation</w:t>
      </w:r>
    </w:p>
    <w:p w:rsidR="0083760C" w:rsidRPr="00B81217" w:rsidRDefault="0083760C" w:rsidP="00B81217">
      <w:pPr>
        <w:spacing w:before="240" w:after="120" w:line="276" w:lineRule="auto"/>
        <w:jc w:val="both"/>
        <w:rPr>
          <w:rFonts w:eastAsia="Calibri" w:cstheme="minorHAnsi"/>
          <w:lang w:val="en-IN"/>
        </w:rPr>
      </w:pPr>
      <w:r w:rsidRPr="00B81217">
        <w:rPr>
          <w:rFonts w:eastAsia="Calibri" w:cstheme="minorHAnsi"/>
          <w:lang w:val="en-IN"/>
        </w:rPr>
        <w:t>Table - 1</w:t>
      </w:r>
    </w:p>
    <w:tbl>
      <w:tblPr>
        <w:tblStyle w:val="TableGrid"/>
        <w:tblW w:w="0" w:type="auto"/>
        <w:jc w:val="center"/>
        <w:tblLayout w:type="fixed"/>
        <w:tblLook w:val="04A0" w:firstRow="1" w:lastRow="0" w:firstColumn="1" w:lastColumn="0" w:noHBand="0" w:noVBand="1"/>
      </w:tblPr>
      <w:tblGrid>
        <w:gridCol w:w="2122"/>
        <w:gridCol w:w="3118"/>
        <w:gridCol w:w="1843"/>
        <w:gridCol w:w="1933"/>
      </w:tblGrid>
      <w:tr w:rsidR="0083760C" w:rsidRPr="00B81217" w:rsidTr="00730DCB">
        <w:trPr>
          <w:jc w:val="center"/>
        </w:trPr>
        <w:tc>
          <w:tcPr>
            <w:tcW w:w="2122" w:type="dxa"/>
          </w:tcPr>
          <w:p w:rsidR="0083760C" w:rsidRPr="00B81217" w:rsidRDefault="0083760C" w:rsidP="00B81217">
            <w:pPr>
              <w:tabs>
                <w:tab w:val="left" w:pos="1380"/>
                <w:tab w:val="left" w:pos="1381"/>
              </w:tabs>
              <w:jc w:val="both"/>
              <w:rPr>
                <w:rFonts w:eastAsia="Calibri" w:cstheme="minorHAnsi"/>
                <w:lang w:val="en-IN"/>
              </w:rPr>
            </w:pPr>
            <w:r w:rsidRPr="00B81217">
              <w:rPr>
                <w:rFonts w:eastAsia="Calibri" w:cstheme="minorHAnsi"/>
                <w:lang w:val="en-IN"/>
              </w:rPr>
              <w:t>Profile</w:t>
            </w:r>
          </w:p>
        </w:tc>
        <w:tc>
          <w:tcPr>
            <w:tcW w:w="3118" w:type="dxa"/>
          </w:tcPr>
          <w:p w:rsidR="0083760C" w:rsidRPr="00B81217" w:rsidRDefault="0083760C" w:rsidP="00B81217">
            <w:pPr>
              <w:tabs>
                <w:tab w:val="left" w:pos="1380"/>
                <w:tab w:val="left" w:pos="1381"/>
              </w:tabs>
              <w:jc w:val="both"/>
              <w:rPr>
                <w:rFonts w:eastAsia="Calibri" w:cstheme="minorHAnsi"/>
                <w:lang w:val="en-IN"/>
              </w:rPr>
            </w:pPr>
            <w:r w:rsidRPr="00B81217">
              <w:rPr>
                <w:rFonts w:eastAsia="Calibri" w:cstheme="minorHAnsi"/>
                <w:lang w:val="en-IN"/>
              </w:rPr>
              <w:t>Factor</w:t>
            </w:r>
          </w:p>
        </w:tc>
        <w:tc>
          <w:tcPr>
            <w:tcW w:w="1843" w:type="dxa"/>
          </w:tcPr>
          <w:p w:rsidR="0083760C" w:rsidRPr="00B81217" w:rsidRDefault="0083760C" w:rsidP="00B81217">
            <w:pPr>
              <w:tabs>
                <w:tab w:val="left" w:pos="1380"/>
                <w:tab w:val="left" w:pos="1381"/>
              </w:tabs>
              <w:jc w:val="both"/>
              <w:rPr>
                <w:rFonts w:eastAsia="Calibri" w:cstheme="minorHAnsi"/>
                <w:lang w:val="en-IN"/>
              </w:rPr>
            </w:pPr>
            <w:r w:rsidRPr="00B81217">
              <w:rPr>
                <w:rFonts w:eastAsia="Calibri" w:cstheme="minorHAnsi"/>
                <w:lang w:val="en-IN"/>
              </w:rPr>
              <w:t xml:space="preserve">No.of </w:t>
            </w:r>
            <w:r w:rsidRPr="00B81217">
              <w:rPr>
                <w:rFonts w:eastAsia="Calibri" w:cstheme="minorHAnsi"/>
                <w:lang w:val="en-IN"/>
              </w:rPr>
              <w:lastRenderedPageBreak/>
              <w:t>respondents</w:t>
            </w:r>
          </w:p>
        </w:tc>
        <w:tc>
          <w:tcPr>
            <w:tcW w:w="1933" w:type="dxa"/>
          </w:tcPr>
          <w:p w:rsidR="0083760C" w:rsidRPr="00B81217" w:rsidRDefault="0083760C" w:rsidP="00B81217">
            <w:pPr>
              <w:tabs>
                <w:tab w:val="left" w:pos="1380"/>
                <w:tab w:val="left" w:pos="1381"/>
              </w:tabs>
              <w:jc w:val="both"/>
              <w:rPr>
                <w:rFonts w:eastAsia="Calibri" w:cstheme="minorHAnsi"/>
                <w:lang w:val="en-IN"/>
              </w:rPr>
            </w:pPr>
            <w:r w:rsidRPr="00B81217">
              <w:rPr>
                <w:rFonts w:eastAsia="Calibri" w:cstheme="minorHAnsi"/>
                <w:lang w:val="en-IN"/>
              </w:rPr>
              <w:lastRenderedPageBreak/>
              <w:t>Percentage</w:t>
            </w:r>
          </w:p>
        </w:tc>
      </w:tr>
      <w:tr w:rsidR="0083760C" w:rsidRPr="00B81217" w:rsidTr="00730DCB">
        <w:trPr>
          <w:jc w:val="center"/>
        </w:trPr>
        <w:tc>
          <w:tcPr>
            <w:tcW w:w="2122" w:type="dxa"/>
            <w:vMerge w:val="restart"/>
          </w:tcPr>
          <w:p w:rsidR="0083760C" w:rsidRPr="00B81217" w:rsidRDefault="0083760C" w:rsidP="00B81217">
            <w:pPr>
              <w:tabs>
                <w:tab w:val="left" w:pos="1380"/>
                <w:tab w:val="left" w:pos="1381"/>
              </w:tabs>
              <w:jc w:val="both"/>
              <w:rPr>
                <w:rFonts w:eastAsia="Calibri" w:cstheme="minorHAnsi"/>
                <w:lang w:val="en-IN"/>
              </w:rPr>
            </w:pPr>
            <w:r w:rsidRPr="00B81217">
              <w:rPr>
                <w:rFonts w:eastAsia="Calibri" w:cstheme="minorHAnsi"/>
                <w:b/>
                <w:lang w:val="en-IN"/>
              </w:rPr>
              <w:lastRenderedPageBreak/>
              <w:t>Types of concern</w:t>
            </w: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Sole Proprietor</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79</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53</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Partnership</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32</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21</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Public Limited</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5</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3</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Private limited</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34</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23</w:t>
            </w:r>
          </w:p>
        </w:tc>
      </w:tr>
      <w:tr w:rsidR="0083760C" w:rsidRPr="00B81217" w:rsidTr="00730DCB">
        <w:trPr>
          <w:jc w:val="center"/>
        </w:trPr>
        <w:tc>
          <w:tcPr>
            <w:tcW w:w="2122" w:type="dxa"/>
            <w:vMerge w:val="restart"/>
          </w:tcPr>
          <w:p w:rsidR="0083760C" w:rsidRPr="00B81217" w:rsidRDefault="0083760C" w:rsidP="00B81217">
            <w:pPr>
              <w:tabs>
                <w:tab w:val="left" w:pos="1380"/>
                <w:tab w:val="left" w:pos="1381"/>
              </w:tabs>
              <w:jc w:val="both"/>
              <w:rPr>
                <w:rFonts w:eastAsia="Calibri" w:cstheme="minorHAnsi"/>
                <w:lang w:val="en-IN"/>
              </w:rPr>
            </w:pPr>
            <w:r w:rsidRPr="00B81217">
              <w:rPr>
                <w:rFonts w:eastAsia="Calibri" w:cstheme="minorHAnsi"/>
                <w:b/>
                <w:lang w:val="en-IN"/>
              </w:rPr>
              <w:t>Experience in the field</w:t>
            </w: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Less than 3 yrs</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5</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3</w:t>
            </w:r>
          </w:p>
        </w:tc>
      </w:tr>
      <w:tr w:rsidR="0083760C" w:rsidRPr="00B81217" w:rsidTr="00730DCB">
        <w:trPr>
          <w:jc w:val="center"/>
        </w:trPr>
        <w:tc>
          <w:tcPr>
            <w:tcW w:w="2122" w:type="dxa"/>
            <w:vMerge/>
          </w:tcPr>
          <w:p w:rsidR="0083760C" w:rsidRPr="00B81217" w:rsidRDefault="0083760C" w:rsidP="00B81217">
            <w:pPr>
              <w:widowControl w:val="0"/>
              <w:autoSpaceDE w:val="0"/>
              <w:autoSpaceDN w:val="0"/>
              <w:jc w:val="both"/>
              <w:rPr>
                <w:rFonts w:eastAsia="Times New Roman" w:cstheme="minorHAnsi"/>
                <w:b/>
                <w:lang w:val="en-US"/>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3-5 yrs</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44</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29</w:t>
            </w:r>
          </w:p>
        </w:tc>
      </w:tr>
      <w:tr w:rsidR="0083760C" w:rsidRPr="00B81217" w:rsidTr="00730DCB">
        <w:trPr>
          <w:jc w:val="center"/>
        </w:trPr>
        <w:tc>
          <w:tcPr>
            <w:tcW w:w="2122" w:type="dxa"/>
            <w:vMerge/>
          </w:tcPr>
          <w:p w:rsidR="0083760C" w:rsidRPr="00B81217" w:rsidRDefault="0083760C" w:rsidP="00B81217">
            <w:pPr>
              <w:widowControl w:val="0"/>
              <w:autoSpaceDE w:val="0"/>
              <w:autoSpaceDN w:val="0"/>
              <w:jc w:val="both"/>
              <w:rPr>
                <w:rFonts w:eastAsia="Times New Roman" w:cstheme="minorHAnsi"/>
                <w:b/>
                <w:lang w:val="en-US"/>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6-10 yrs</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32</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21</w:t>
            </w:r>
          </w:p>
        </w:tc>
      </w:tr>
      <w:tr w:rsidR="0083760C" w:rsidRPr="00B81217" w:rsidTr="00730DCB">
        <w:trPr>
          <w:jc w:val="center"/>
        </w:trPr>
        <w:tc>
          <w:tcPr>
            <w:tcW w:w="2122" w:type="dxa"/>
            <w:vMerge/>
          </w:tcPr>
          <w:p w:rsidR="0083760C" w:rsidRPr="00B81217" w:rsidRDefault="0083760C" w:rsidP="00B81217">
            <w:pPr>
              <w:widowControl w:val="0"/>
              <w:autoSpaceDE w:val="0"/>
              <w:autoSpaceDN w:val="0"/>
              <w:jc w:val="both"/>
              <w:rPr>
                <w:rFonts w:eastAsia="Times New Roman" w:cstheme="minorHAnsi"/>
                <w:b/>
                <w:lang w:val="en-US"/>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Above 10 yrs</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69</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46</w:t>
            </w:r>
          </w:p>
        </w:tc>
      </w:tr>
      <w:tr w:rsidR="0083760C" w:rsidRPr="00B81217" w:rsidTr="00730DCB">
        <w:trPr>
          <w:jc w:val="center"/>
        </w:trPr>
        <w:tc>
          <w:tcPr>
            <w:tcW w:w="2122" w:type="dxa"/>
            <w:vMerge w:val="restart"/>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Major destination</w:t>
            </w: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United States of America</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12</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8</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United Kingdom</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27</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18</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European countries</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18</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12</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Middle East countries</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19</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13</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Asian countries</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74</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49</w:t>
            </w:r>
          </w:p>
        </w:tc>
      </w:tr>
      <w:tr w:rsidR="0083760C" w:rsidRPr="00B81217" w:rsidTr="00730DCB">
        <w:trPr>
          <w:jc w:val="center"/>
        </w:trPr>
        <w:tc>
          <w:tcPr>
            <w:tcW w:w="2122" w:type="dxa"/>
            <w:vMerge w:val="restart"/>
          </w:tcPr>
          <w:p w:rsidR="0083760C" w:rsidRPr="00B81217" w:rsidRDefault="0083760C" w:rsidP="00B81217">
            <w:pPr>
              <w:tabs>
                <w:tab w:val="left" w:pos="1380"/>
                <w:tab w:val="left" w:pos="1381"/>
              </w:tabs>
              <w:jc w:val="both"/>
              <w:rPr>
                <w:rFonts w:eastAsia="Calibri" w:cstheme="minorHAnsi"/>
                <w:lang w:val="en-IN"/>
              </w:rPr>
            </w:pPr>
            <w:r w:rsidRPr="00B81217">
              <w:rPr>
                <w:rFonts w:eastAsia="Calibri" w:cstheme="minorHAnsi"/>
                <w:b/>
                <w:lang w:val="en-IN"/>
              </w:rPr>
              <w:t>Operation frequency</w:t>
            </w: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Daily</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13</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9</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Twice a week</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37</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25</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Weekly once</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37</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25</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Based on contract</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63</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42</w:t>
            </w:r>
          </w:p>
        </w:tc>
      </w:tr>
      <w:tr w:rsidR="0083760C" w:rsidRPr="00B81217" w:rsidTr="00730DCB">
        <w:trPr>
          <w:trHeight w:val="413"/>
          <w:jc w:val="center"/>
        </w:trPr>
        <w:tc>
          <w:tcPr>
            <w:tcW w:w="2122" w:type="dxa"/>
            <w:vMerge w:val="restart"/>
          </w:tcPr>
          <w:p w:rsidR="0083760C" w:rsidRPr="00B81217" w:rsidRDefault="0083760C" w:rsidP="00B81217">
            <w:pPr>
              <w:tabs>
                <w:tab w:val="left" w:pos="1380"/>
                <w:tab w:val="left" w:pos="1381"/>
              </w:tabs>
              <w:jc w:val="both"/>
              <w:rPr>
                <w:rFonts w:eastAsia="Calibri" w:cstheme="minorHAnsi"/>
                <w:lang w:val="en-IN"/>
              </w:rPr>
            </w:pPr>
            <w:r w:rsidRPr="00B81217">
              <w:rPr>
                <w:rFonts w:eastAsia="Calibri" w:cstheme="minorHAnsi"/>
                <w:b/>
                <w:lang w:val="en-IN"/>
              </w:rPr>
              <w:t>Mode of transportation</w:t>
            </w: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Seaways</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77</w:t>
            </w:r>
          </w:p>
        </w:tc>
        <w:tc>
          <w:tcPr>
            <w:tcW w:w="1933" w:type="dxa"/>
          </w:tcPr>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51</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Airways</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20</w:t>
            </w:r>
          </w:p>
        </w:tc>
        <w:tc>
          <w:tcPr>
            <w:tcW w:w="1933" w:type="dxa"/>
          </w:tcPr>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13</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Both</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53</w:t>
            </w:r>
          </w:p>
        </w:tc>
        <w:tc>
          <w:tcPr>
            <w:tcW w:w="1933" w:type="dxa"/>
          </w:tcPr>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35</w:t>
            </w:r>
          </w:p>
        </w:tc>
      </w:tr>
      <w:tr w:rsidR="0083760C" w:rsidRPr="00B81217" w:rsidTr="00730DCB">
        <w:trPr>
          <w:jc w:val="center"/>
        </w:trPr>
        <w:tc>
          <w:tcPr>
            <w:tcW w:w="2122" w:type="dxa"/>
            <w:vMerge w:val="restart"/>
          </w:tcPr>
          <w:p w:rsidR="0083760C" w:rsidRPr="00B81217" w:rsidRDefault="0083760C" w:rsidP="00B81217">
            <w:pPr>
              <w:tabs>
                <w:tab w:val="left" w:pos="1380"/>
                <w:tab w:val="left" w:pos="1381"/>
              </w:tabs>
              <w:jc w:val="both"/>
              <w:rPr>
                <w:rFonts w:eastAsia="Calibri" w:cstheme="minorHAnsi"/>
                <w:lang w:val="en-IN"/>
              </w:rPr>
            </w:pPr>
            <w:r w:rsidRPr="00B81217">
              <w:rPr>
                <w:rFonts w:eastAsia="Calibri" w:cstheme="minorHAnsi"/>
                <w:b/>
                <w:lang w:val="en-IN"/>
              </w:rPr>
              <w:t>Preferred seaport</w:t>
            </w: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Cochin</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45</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30</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Chennai</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47</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31</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Tuticorin</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35</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23</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Mumbai</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3</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Not interested in seaport</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20</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13</w:t>
            </w:r>
          </w:p>
        </w:tc>
      </w:tr>
      <w:tr w:rsidR="0083760C" w:rsidRPr="00B81217" w:rsidTr="00730DCB">
        <w:trPr>
          <w:jc w:val="center"/>
        </w:trPr>
        <w:tc>
          <w:tcPr>
            <w:tcW w:w="2122" w:type="dxa"/>
            <w:vMerge w:val="restart"/>
          </w:tcPr>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lang w:val="en-IN"/>
              </w:rPr>
            </w:pPr>
            <w:r w:rsidRPr="00B81217">
              <w:rPr>
                <w:rFonts w:eastAsia="Calibri" w:cstheme="minorHAnsi"/>
                <w:b/>
                <w:lang w:val="en-IN"/>
              </w:rPr>
              <w:t>Most handled goods</w:t>
            </w: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Perishable</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21</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14</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Medical</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12</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w w:val="99"/>
                <w:lang w:val="en-US"/>
              </w:rPr>
              <w:t>8</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Dairy products</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10</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w w:val="99"/>
                <w:lang w:val="en-US"/>
              </w:rPr>
              <w:t>7</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Meat &amp; poultry products</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9</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w w:val="99"/>
                <w:lang w:val="en-US"/>
              </w:rPr>
              <w:t>6</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Food stuffs</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18</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12</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Beverages</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14</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w w:val="99"/>
                <w:lang w:val="en-US"/>
              </w:rPr>
              <w:t>9</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All the above</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66</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44</w:t>
            </w:r>
          </w:p>
        </w:tc>
      </w:tr>
      <w:tr w:rsidR="0083760C" w:rsidRPr="00B81217" w:rsidTr="00730DCB">
        <w:trPr>
          <w:jc w:val="center"/>
        </w:trPr>
        <w:tc>
          <w:tcPr>
            <w:tcW w:w="2122" w:type="dxa"/>
            <w:vMerge w:val="restart"/>
          </w:tcPr>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lang w:val="en-IN"/>
              </w:rPr>
            </w:pPr>
            <w:r w:rsidRPr="00B81217">
              <w:rPr>
                <w:rFonts w:eastAsia="Calibri" w:cstheme="minorHAnsi"/>
                <w:b/>
                <w:lang w:val="en-IN"/>
              </w:rPr>
              <w:t>Bank loan facilities</w:t>
            </w:r>
          </w:p>
        </w:tc>
        <w:tc>
          <w:tcPr>
            <w:tcW w:w="3118" w:type="dxa"/>
          </w:tcPr>
          <w:p w:rsidR="0083760C" w:rsidRPr="00B81217" w:rsidRDefault="0083760C" w:rsidP="00B81217">
            <w:pPr>
              <w:tabs>
                <w:tab w:val="left" w:pos="1380"/>
                <w:tab w:val="left" w:pos="1381"/>
              </w:tabs>
              <w:jc w:val="both"/>
              <w:rPr>
                <w:rFonts w:eastAsia="Calibri" w:cstheme="minorHAnsi"/>
                <w:lang w:val="en-IN"/>
              </w:rPr>
            </w:pPr>
            <w:r w:rsidRPr="00B81217">
              <w:rPr>
                <w:rFonts w:eastAsia="Calibri" w:cstheme="minorHAnsi"/>
                <w:lang w:val="en-IN"/>
              </w:rPr>
              <w:t>Yes</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45</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30</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tabs>
                <w:tab w:val="left" w:pos="1380"/>
                <w:tab w:val="left" w:pos="1381"/>
              </w:tabs>
              <w:jc w:val="both"/>
              <w:rPr>
                <w:rFonts w:eastAsia="Calibri" w:cstheme="minorHAnsi"/>
                <w:lang w:val="en-IN"/>
              </w:rPr>
            </w:pPr>
            <w:r w:rsidRPr="00B81217">
              <w:rPr>
                <w:rFonts w:eastAsia="Calibri" w:cstheme="minorHAnsi"/>
                <w:lang w:val="en-IN"/>
              </w:rPr>
              <w:t>No</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105</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70</w:t>
            </w:r>
          </w:p>
        </w:tc>
      </w:tr>
      <w:tr w:rsidR="0083760C" w:rsidRPr="00B81217" w:rsidTr="00730DCB">
        <w:trPr>
          <w:jc w:val="center"/>
        </w:trPr>
        <w:tc>
          <w:tcPr>
            <w:tcW w:w="2122" w:type="dxa"/>
            <w:vMerge w:val="restart"/>
          </w:tcPr>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Type of package</w:t>
            </w: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Corrugated Fibre boards</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5</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3</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Crates</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14</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9</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Paper &amp; Mesh bags</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23</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15</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Pallets</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30</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20</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Shrink Wraps</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19</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13</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Palletized Containers</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59</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39</w:t>
            </w:r>
          </w:p>
        </w:tc>
      </w:tr>
      <w:tr w:rsidR="0083760C" w:rsidRPr="00B81217" w:rsidTr="00730DCB">
        <w:trPr>
          <w:jc w:val="center"/>
        </w:trPr>
        <w:tc>
          <w:tcPr>
            <w:tcW w:w="2122" w:type="dxa"/>
            <w:vMerge w:val="restart"/>
          </w:tcPr>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lang w:val="en-IN"/>
              </w:rPr>
            </w:pPr>
            <w:r w:rsidRPr="00B81217">
              <w:rPr>
                <w:rFonts w:eastAsia="Calibri" w:cstheme="minorHAnsi"/>
                <w:b/>
                <w:lang w:val="en-IN"/>
              </w:rPr>
              <w:t>Storage temperature</w:t>
            </w: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Chill (0`c to 10`c)</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13</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9</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Mild Chill (10`c to 20`c)</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39</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26</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Frozen (below 18`c)</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36</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24</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Normal (&gt;20`c)</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62</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41</w:t>
            </w:r>
          </w:p>
        </w:tc>
      </w:tr>
      <w:tr w:rsidR="0083760C" w:rsidRPr="00B81217" w:rsidTr="00730DCB">
        <w:trPr>
          <w:jc w:val="center"/>
        </w:trPr>
        <w:tc>
          <w:tcPr>
            <w:tcW w:w="2122" w:type="dxa"/>
            <w:vMerge w:val="restart"/>
          </w:tcPr>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lang w:val="en-IN"/>
              </w:rPr>
            </w:pPr>
            <w:r w:rsidRPr="00B81217">
              <w:rPr>
                <w:rFonts w:eastAsia="Calibri" w:cstheme="minorHAnsi"/>
                <w:b/>
                <w:lang w:val="en-IN"/>
              </w:rPr>
              <w:t>Cold storage facility</w:t>
            </w: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lastRenderedPageBreak/>
              <w:t>Reefers</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20</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13</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Blast Freezing</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13</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9</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Freeze Drying</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28</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19</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Evaporative Coolers</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44</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29</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Trailer Mounted</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20</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13</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Insulated Pallets</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25</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17</w:t>
            </w:r>
          </w:p>
        </w:tc>
      </w:tr>
      <w:tr w:rsidR="0083760C" w:rsidRPr="00B81217" w:rsidTr="00730DCB">
        <w:trPr>
          <w:jc w:val="center"/>
        </w:trPr>
        <w:tc>
          <w:tcPr>
            <w:tcW w:w="2122" w:type="dxa"/>
            <w:vMerge w:val="restart"/>
          </w:tcPr>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lang w:val="en-IN"/>
              </w:rPr>
            </w:pPr>
            <w:r w:rsidRPr="00B81217">
              <w:rPr>
                <w:rFonts w:eastAsia="Calibri" w:cstheme="minorHAnsi"/>
                <w:b/>
                <w:lang w:val="en-IN"/>
              </w:rPr>
              <w:t>Certificate required</w:t>
            </w: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Certificate from APEDA</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16</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11</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Phytosanitary Certificate</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21</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14</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NOC Plant Quarantine</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30</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20</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All the above</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83</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55</w:t>
            </w:r>
          </w:p>
        </w:tc>
      </w:tr>
      <w:tr w:rsidR="0083760C" w:rsidRPr="00B81217" w:rsidTr="00730DCB">
        <w:trPr>
          <w:jc w:val="center"/>
        </w:trPr>
        <w:tc>
          <w:tcPr>
            <w:tcW w:w="2122" w:type="dxa"/>
            <w:vMerge w:val="restart"/>
          </w:tcPr>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lang w:val="en-IN"/>
              </w:rPr>
            </w:pPr>
            <w:r w:rsidRPr="00B81217">
              <w:rPr>
                <w:rFonts w:eastAsia="Calibri" w:cstheme="minorHAnsi"/>
                <w:b/>
                <w:lang w:val="en-IN"/>
              </w:rPr>
              <w:t>Cold chain technology</w:t>
            </w: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Dry Ice</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16</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11</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Gel Packs</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20</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13</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Liquid Nitrogen</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22</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15</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Crushed/ Slurry Ice</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34</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23</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Quilts</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19</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13</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Reefers</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39</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26</w:t>
            </w:r>
          </w:p>
        </w:tc>
      </w:tr>
      <w:tr w:rsidR="0083760C" w:rsidRPr="00B81217" w:rsidTr="00730DCB">
        <w:trPr>
          <w:jc w:val="center"/>
        </w:trPr>
        <w:tc>
          <w:tcPr>
            <w:tcW w:w="2122" w:type="dxa"/>
            <w:vMerge w:val="restart"/>
          </w:tcPr>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lang w:val="en-IN"/>
              </w:rPr>
            </w:pPr>
            <w:r w:rsidRPr="00B81217">
              <w:rPr>
                <w:rFonts w:eastAsia="Calibri" w:cstheme="minorHAnsi"/>
                <w:b/>
                <w:lang w:val="en-IN"/>
              </w:rPr>
              <w:t>Association</w:t>
            </w: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ASSOCHAM</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12</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8</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FCAOI</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13</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9</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NCCD</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40</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27</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AIFPA</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36</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24</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MOFPI</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25</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17</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AFTPAI</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24</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16</w:t>
            </w:r>
          </w:p>
        </w:tc>
      </w:tr>
      <w:tr w:rsidR="0083760C" w:rsidRPr="00B81217" w:rsidTr="00730DCB">
        <w:trPr>
          <w:jc w:val="center"/>
        </w:trPr>
        <w:tc>
          <w:tcPr>
            <w:tcW w:w="2122" w:type="dxa"/>
            <w:vMerge w:val="restart"/>
          </w:tcPr>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lang w:val="en-IN"/>
              </w:rPr>
            </w:pPr>
            <w:r w:rsidRPr="00B81217">
              <w:rPr>
                <w:rFonts w:eastAsia="Calibri" w:cstheme="minorHAnsi"/>
                <w:b/>
                <w:lang w:val="en-IN"/>
              </w:rPr>
              <w:t>Pre-Cooling techniques</w:t>
            </w: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Using Ice</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15</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10</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Hydro-Cooling</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73</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49</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Vacuum Cooling</w:t>
            </w:r>
          </w:p>
        </w:tc>
        <w:tc>
          <w:tcPr>
            <w:tcW w:w="1843" w:type="dxa"/>
          </w:tcPr>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11</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7</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Forced Air Cooling</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8</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5</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All the above</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43</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29</w:t>
            </w:r>
          </w:p>
        </w:tc>
      </w:tr>
      <w:tr w:rsidR="0083760C" w:rsidRPr="00B81217" w:rsidTr="00730DCB">
        <w:trPr>
          <w:jc w:val="center"/>
        </w:trPr>
        <w:tc>
          <w:tcPr>
            <w:tcW w:w="2122" w:type="dxa"/>
            <w:vMerge w:val="restart"/>
          </w:tcPr>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lang w:val="en-IN"/>
              </w:rPr>
            </w:pPr>
            <w:r w:rsidRPr="00B81217">
              <w:rPr>
                <w:rFonts w:eastAsia="Calibri" w:cstheme="minorHAnsi"/>
                <w:b/>
                <w:lang w:val="en-IN"/>
              </w:rPr>
              <w:t>Problems face in customs</w:t>
            </w: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Different Geographical Regions</w:t>
            </w:r>
          </w:p>
        </w:tc>
        <w:tc>
          <w:tcPr>
            <w:tcW w:w="1843" w:type="dxa"/>
          </w:tcPr>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15</w:t>
            </w:r>
          </w:p>
        </w:tc>
        <w:tc>
          <w:tcPr>
            <w:tcW w:w="1933" w:type="dxa"/>
          </w:tcPr>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10</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Average Approval Time</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6</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4</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Necessary Documents</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42</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28</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Proper Packing</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63</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42</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Stuffing</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24</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16</w:t>
            </w:r>
          </w:p>
        </w:tc>
      </w:tr>
      <w:tr w:rsidR="0083760C" w:rsidRPr="00B81217" w:rsidTr="00730DCB">
        <w:trPr>
          <w:jc w:val="center"/>
        </w:trPr>
        <w:tc>
          <w:tcPr>
            <w:tcW w:w="2122" w:type="dxa"/>
            <w:vMerge w:val="restart"/>
          </w:tcPr>
          <w:p w:rsidR="0083760C" w:rsidRPr="00B81217" w:rsidRDefault="0083760C" w:rsidP="00B81217">
            <w:pPr>
              <w:tabs>
                <w:tab w:val="left" w:pos="1380"/>
                <w:tab w:val="left" w:pos="1381"/>
              </w:tabs>
              <w:jc w:val="both"/>
              <w:rPr>
                <w:rFonts w:eastAsia="Calibri" w:cstheme="minorHAnsi"/>
                <w:lang w:val="en-IN"/>
              </w:rPr>
            </w:pPr>
            <w:r w:rsidRPr="00B81217">
              <w:rPr>
                <w:rFonts w:eastAsia="Calibri" w:cstheme="minorHAnsi"/>
                <w:b/>
                <w:lang w:val="en-IN"/>
              </w:rPr>
              <w:t>Aware of Smart-Trace Solutions</w:t>
            </w: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Aware</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48</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32</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Not Aware</w:t>
            </w:r>
          </w:p>
        </w:tc>
        <w:tc>
          <w:tcPr>
            <w:tcW w:w="184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102</w:t>
            </w:r>
          </w:p>
        </w:tc>
        <w:tc>
          <w:tcPr>
            <w:tcW w:w="1933" w:type="dxa"/>
          </w:tcPr>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68</w:t>
            </w:r>
          </w:p>
        </w:tc>
      </w:tr>
      <w:tr w:rsidR="0083760C" w:rsidRPr="00B81217" w:rsidTr="00730DCB">
        <w:trPr>
          <w:jc w:val="center"/>
        </w:trPr>
        <w:tc>
          <w:tcPr>
            <w:tcW w:w="2122" w:type="dxa"/>
            <w:vMerge w:val="restart"/>
          </w:tcPr>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b/>
                <w:lang w:val="en-IN"/>
              </w:rPr>
            </w:pPr>
          </w:p>
          <w:p w:rsidR="0083760C" w:rsidRPr="00B81217" w:rsidRDefault="0083760C" w:rsidP="00B81217">
            <w:pPr>
              <w:tabs>
                <w:tab w:val="left" w:pos="1380"/>
                <w:tab w:val="left" w:pos="1381"/>
              </w:tabs>
              <w:jc w:val="both"/>
              <w:rPr>
                <w:rFonts w:eastAsia="Calibri" w:cstheme="minorHAnsi"/>
                <w:lang w:val="en-IN"/>
              </w:rPr>
            </w:pPr>
            <w:r w:rsidRPr="00B81217">
              <w:rPr>
                <w:rFonts w:eastAsia="Calibri" w:cstheme="minorHAnsi"/>
                <w:b/>
                <w:lang w:val="en-IN"/>
              </w:rPr>
              <w:t>Market issues &amp; obstacles</w:t>
            </w: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Lack of knowhow &amp; trained manpower</w:t>
            </w:r>
          </w:p>
        </w:tc>
        <w:tc>
          <w:tcPr>
            <w:tcW w:w="1843" w:type="dxa"/>
          </w:tcPr>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17</w:t>
            </w:r>
          </w:p>
        </w:tc>
        <w:tc>
          <w:tcPr>
            <w:tcW w:w="1933" w:type="dxa"/>
          </w:tcPr>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11</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Lack of backward &amp; forward linkages to supplement cold chain</w:t>
            </w:r>
          </w:p>
        </w:tc>
        <w:tc>
          <w:tcPr>
            <w:tcW w:w="1843" w:type="dxa"/>
          </w:tcPr>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7</w:t>
            </w:r>
          </w:p>
        </w:tc>
        <w:tc>
          <w:tcPr>
            <w:tcW w:w="1933" w:type="dxa"/>
          </w:tcPr>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5</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Lack of trust concerning viability of cold chain projects</w:t>
            </w:r>
          </w:p>
        </w:tc>
        <w:tc>
          <w:tcPr>
            <w:tcW w:w="1843" w:type="dxa"/>
          </w:tcPr>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21</w:t>
            </w:r>
          </w:p>
        </w:tc>
        <w:tc>
          <w:tcPr>
            <w:tcW w:w="1933" w:type="dxa"/>
          </w:tcPr>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14</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High capital investment</w:t>
            </w:r>
          </w:p>
        </w:tc>
        <w:tc>
          <w:tcPr>
            <w:tcW w:w="1843" w:type="dxa"/>
          </w:tcPr>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25</w:t>
            </w:r>
          </w:p>
        </w:tc>
        <w:tc>
          <w:tcPr>
            <w:tcW w:w="1933" w:type="dxa"/>
          </w:tcPr>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17</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High operational costs due to high cost of power</w:t>
            </w:r>
          </w:p>
        </w:tc>
        <w:tc>
          <w:tcPr>
            <w:tcW w:w="1843" w:type="dxa"/>
          </w:tcPr>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28</w:t>
            </w:r>
          </w:p>
        </w:tc>
        <w:tc>
          <w:tcPr>
            <w:tcW w:w="1933" w:type="dxa"/>
          </w:tcPr>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19</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Problems of optimization in reefer transport</w:t>
            </w:r>
          </w:p>
        </w:tc>
        <w:tc>
          <w:tcPr>
            <w:tcW w:w="1843" w:type="dxa"/>
          </w:tcPr>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43</w:t>
            </w:r>
          </w:p>
        </w:tc>
        <w:tc>
          <w:tcPr>
            <w:tcW w:w="1933" w:type="dxa"/>
          </w:tcPr>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29</w:t>
            </w:r>
          </w:p>
        </w:tc>
      </w:tr>
      <w:tr w:rsidR="0083760C" w:rsidRPr="00B81217" w:rsidTr="00730DCB">
        <w:trPr>
          <w:jc w:val="center"/>
        </w:trPr>
        <w:tc>
          <w:tcPr>
            <w:tcW w:w="2122" w:type="dxa"/>
            <w:vMerge/>
          </w:tcPr>
          <w:p w:rsidR="0083760C" w:rsidRPr="00B81217" w:rsidRDefault="0083760C" w:rsidP="00B81217">
            <w:pPr>
              <w:tabs>
                <w:tab w:val="left" w:pos="1380"/>
                <w:tab w:val="left" w:pos="1381"/>
              </w:tabs>
              <w:jc w:val="both"/>
              <w:rPr>
                <w:rFonts w:eastAsia="Calibri" w:cstheme="minorHAnsi"/>
                <w:lang w:val="en-IN"/>
              </w:rPr>
            </w:pPr>
          </w:p>
        </w:tc>
        <w:tc>
          <w:tcPr>
            <w:tcW w:w="3118" w:type="dxa"/>
          </w:tcPr>
          <w:p w:rsidR="0083760C" w:rsidRPr="00B81217" w:rsidRDefault="0083760C" w:rsidP="00B81217">
            <w:pPr>
              <w:widowControl w:val="0"/>
              <w:autoSpaceDE w:val="0"/>
              <w:autoSpaceDN w:val="0"/>
              <w:jc w:val="both"/>
              <w:rPr>
                <w:rFonts w:eastAsia="Times New Roman" w:cstheme="minorHAnsi"/>
                <w:b/>
                <w:lang w:val="en-US"/>
              </w:rPr>
            </w:pPr>
            <w:r w:rsidRPr="00B81217">
              <w:rPr>
                <w:rFonts w:eastAsia="Times New Roman" w:cstheme="minorHAnsi"/>
                <w:b/>
                <w:lang w:val="en-US"/>
              </w:rPr>
              <w:t>High insurance/ Risk coverage premiums</w:t>
            </w:r>
          </w:p>
        </w:tc>
        <w:tc>
          <w:tcPr>
            <w:tcW w:w="1843" w:type="dxa"/>
          </w:tcPr>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9</w:t>
            </w:r>
          </w:p>
        </w:tc>
        <w:tc>
          <w:tcPr>
            <w:tcW w:w="1933" w:type="dxa"/>
          </w:tcPr>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b/>
                <w:lang w:val="en-US"/>
              </w:rPr>
            </w:pPr>
          </w:p>
          <w:p w:rsidR="0083760C" w:rsidRPr="00B81217" w:rsidRDefault="0083760C" w:rsidP="00B81217">
            <w:pPr>
              <w:widowControl w:val="0"/>
              <w:autoSpaceDE w:val="0"/>
              <w:autoSpaceDN w:val="0"/>
              <w:jc w:val="both"/>
              <w:rPr>
                <w:rFonts w:eastAsia="Times New Roman" w:cstheme="minorHAnsi"/>
                <w:lang w:val="en-US"/>
              </w:rPr>
            </w:pPr>
            <w:r w:rsidRPr="00B81217">
              <w:rPr>
                <w:rFonts w:eastAsia="Times New Roman" w:cstheme="minorHAnsi"/>
                <w:lang w:val="en-US"/>
              </w:rPr>
              <w:t>6</w:t>
            </w:r>
          </w:p>
        </w:tc>
      </w:tr>
    </w:tbl>
    <w:p w:rsidR="0083760C" w:rsidRPr="00B81217" w:rsidRDefault="0083760C" w:rsidP="00B81217">
      <w:pPr>
        <w:spacing w:after="120" w:line="276" w:lineRule="auto"/>
        <w:jc w:val="both"/>
        <w:rPr>
          <w:rFonts w:eastAsia="Calibri" w:cstheme="minorHAnsi"/>
          <w:lang w:val="en-IN"/>
        </w:rPr>
      </w:pPr>
    </w:p>
    <w:p w:rsidR="0083760C" w:rsidRPr="00B81217" w:rsidRDefault="00FE0D95" w:rsidP="00B81217">
      <w:pPr>
        <w:spacing w:after="120" w:line="276" w:lineRule="auto"/>
        <w:jc w:val="both"/>
        <w:rPr>
          <w:rFonts w:eastAsia="Calibri" w:cstheme="minorHAnsi"/>
          <w:b/>
          <w:lang w:val="en-IN"/>
        </w:rPr>
      </w:pPr>
      <w:r w:rsidRPr="00B81217">
        <w:rPr>
          <w:rFonts w:eastAsia="Calibri" w:cstheme="minorHAnsi"/>
          <w:b/>
          <w:lang w:val="en-IN"/>
        </w:rPr>
        <w:t>Ranking Method</w:t>
      </w:r>
    </w:p>
    <w:p w:rsidR="0083760C" w:rsidRPr="00B81217" w:rsidRDefault="0083760C" w:rsidP="00B81217">
      <w:pPr>
        <w:spacing w:before="240" w:after="120" w:line="276" w:lineRule="auto"/>
        <w:jc w:val="both"/>
        <w:rPr>
          <w:rFonts w:eastAsia="Calibri" w:cstheme="minorHAnsi"/>
          <w:lang w:val="en-IN"/>
        </w:rPr>
      </w:pPr>
      <w:r w:rsidRPr="00B81217">
        <w:rPr>
          <w:rFonts w:eastAsia="Calibri" w:cstheme="minorHAnsi"/>
          <w:lang w:val="en-IN"/>
        </w:rPr>
        <w:t>Table: 2Showing the ranking of problems faced in export of Frozen chain goods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568"/>
        <w:gridCol w:w="567"/>
        <w:gridCol w:w="568"/>
        <w:gridCol w:w="440"/>
        <w:gridCol w:w="571"/>
        <w:gridCol w:w="570"/>
        <w:gridCol w:w="570"/>
        <w:gridCol w:w="570"/>
        <w:gridCol w:w="570"/>
        <w:gridCol w:w="570"/>
        <w:gridCol w:w="571"/>
        <w:gridCol w:w="571"/>
        <w:gridCol w:w="712"/>
        <w:gridCol w:w="672"/>
      </w:tblGrid>
      <w:tr w:rsidR="0083760C" w:rsidRPr="00B81217" w:rsidTr="00730DCB">
        <w:trPr>
          <w:trHeight w:val="504"/>
          <w:jc w:val="center"/>
        </w:trPr>
        <w:tc>
          <w:tcPr>
            <w:tcW w:w="1702" w:type="dxa"/>
            <w:vMerge w:val="restart"/>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PROBLEMS</w:t>
            </w:r>
          </w:p>
        </w:tc>
        <w:tc>
          <w:tcPr>
            <w:tcW w:w="6706" w:type="dxa"/>
            <w:gridSpan w:val="12"/>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PROBLEM FACED IN EXPORT</w:t>
            </w:r>
          </w:p>
        </w:tc>
        <w:tc>
          <w:tcPr>
            <w:tcW w:w="712" w:type="dxa"/>
            <w:vMerge w:val="restart"/>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Total</w:t>
            </w:r>
          </w:p>
        </w:tc>
        <w:tc>
          <w:tcPr>
            <w:tcW w:w="672" w:type="dxa"/>
            <w:vMerge w:val="restart"/>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Rank</w:t>
            </w:r>
          </w:p>
        </w:tc>
      </w:tr>
      <w:tr w:rsidR="0083760C" w:rsidRPr="00B81217" w:rsidTr="00730DCB">
        <w:trPr>
          <w:trHeight w:val="504"/>
          <w:jc w:val="center"/>
        </w:trPr>
        <w:tc>
          <w:tcPr>
            <w:tcW w:w="1702" w:type="dxa"/>
            <w:vMerge/>
            <w:tcBorders>
              <w:top w:val="nil"/>
            </w:tcBorders>
          </w:tcPr>
          <w:p w:rsidR="0083760C" w:rsidRPr="00B81217" w:rsidRDefault="0083760C" w:rsidP="00B81217">
            <w:pPr>
              <w:spacing w:after="0" w:line="240" w:lineRule="auto"/>
              <w:jc w:val="both"/>
              <w:rPr>
                <w:rFonts w:eastAsia="Calibri" w:cstheme="minorHAnsi"/>
                <w:lang w:val="en-IN"/>
              </w:rPr>
            </w:pP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2</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3</w:t>
            </w:r>
          </w:p>
        </w:tc>
        <w:tc>
          <w:tcPr>
            <w:tcW w:w="44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4</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5</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6</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7</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8</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9</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10</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11</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12</w:t>
            </w:r>
          </w:p>
        </w:tc>
        <w:tc>
          <w:tcPr>
            <w:tcW w:w="712" w:type="dxa"/>
            <w:vMerge/>
            <w:tcBorders>
              <w:top w:val="nil"/>
            </w:tcBorders>
          </w:tcPr>
          <w:p w:rsidR="0083760C" w:rsidRPr="00B81217" w:rsidRDefault="0083760C" w:rsidP="00B81217">
            <w:pPr>
              <w:spacing w:after="0" w:line="240" w:lineRule="auto"/>
              <w:jc w:val="both"/>
              <w:rPr>
                <w:rFonts w:eastAsia="Calibri" w:cstheme="minorHAnsi"/>
                <w:lang w:val="en-IN"/>
              </w:rPr>
            </w:pPr>
          </w:p>
        </w:tc>
        <w:tc>
          <w:tcPr>
            <w:tcW w:w="672" w:type="dxa"/>
            <w:vMerge/>
            <w:tcBorders>
              <w:top w:val="nil"/>
            </w:tcBorders>
          </w:tcPr>
          <w:p w:rsidR="0083760C" w:rsidRPr="00B81217" w:rsidRDefault="0083760C" w:rsidP="00B81217">
            <w:pPr>
              <w:spacing w:after="0" w:line="240" w:lineRule="auto"/>
              <w:jc w:val="both"/>
              <w:rPr>
                <w:rFonts w:eastAsia="Calibri" w:cstheme="minorHAnsi"/>
                <w:lang w:val="en-IN"/>
              </w:rPr>
            </w:pPr>
          </w:p>
        </w:tc>
      </w:tr>
      <w:tr w:rsidR="0083760C" w:rsidRPr="00B81217" w:rsidTr="00730DCB">
        <w:trPr>
          <w:trHeight w:val="710"/>
          <w:jc w:val="center"/>
        </w:trPr>
        <w:tc>
          <w:tcPr>
            <w:tcW w:w="170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Documentation Procedure</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24</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63</w:t>
            </w:r>
          </w:p>
        </w:tc>
        <w:tc>
          <w:tcPr>
            <w:tcW w:w="44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48</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54</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126</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120</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108</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120</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99</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72</w:t>
            </w:r>
          </w:p>
        </w:tc>
        <w:tc>
          <w:tcPr>
            <w:tcW w:w="712"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906</w:t>
            </w:r>
          </w:p>
        </w:tc>
        <w:tc>
          <w:tcPr>
            <w:tcW w:w="67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6</w:t>
            </w:r>
          </w:p>
        </w:tc>
      </w:tr>
      <w:tr w:rsidR="0083760C" w:rsidRPr="00B81217" w:rsidTr="00730DCB">
        <w:trPr>
          <w:trHeight w:val="819"/>
          <w:jc w:val="center"/>
        </w:trPr>
        <w:tc>
          <w:tcPr>
            <w:tcW w:w="170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Customs Clearanc&amp; Inspection</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18</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36</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45</w:t>
            </w:r>
          </w:p>
        </w:tc>
        <w:tc>
          <w:tcPr>
            <w:tcW w:w="44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36</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105</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54</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168</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72</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189</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w w:val="99"/>
                <w:lang w:val="en-US"/>
              </w:rPr>
              <w:t>0</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66</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w w:val="99"/>
                <w:lang w:val="en-US"/>
              </w:rPr>
              <w:t>0</w:t>
            </w:r>
          </w:p>
        </w:tc>
        <w:tc>
          <w:tcPr>
            <w:tcW w:w="71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789</w:t>
            </w:r>
          </w:p>
        </w:tc>
        <w:tc>
          <w:tcPr>
            <w:tcW w:w="67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5</w:t>
            </w:r>
          </w:p>
        </w:tc>
      </w:tr>
      <w:tr w:rsidR="0083760C" w:rsidRPr="00B81217" w:rsidTr="00730DCB">
        <w:trPr>
          <w:trHeight w:val="710"/>
          <w:jc w:val="center"/>
        </w:trPr>
        <w:tc>
          <w:tcPr>
            <w:tcW w:w="170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Freight Charges</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72</w:t>
            </w:r>
          </w:p>
        </w:tc>
        <w:tc>
          <w:tcPr>
            <w:tcW w:w="44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84</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75</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108</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42</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96</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54</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30</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66</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36</w:t>
            </w:r>
          </w:p>
        </w:tc>
        <w:tc>
          <w:tcPr>
            <w:tcW w:w="71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729</w:t>
            </w:r>
          </w:p>
        </w:tc>
        <w:tc>
          <w:tcPr>
            <w:tcW w:w="67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2</w:t>
            </w:r>
          </w:p>
        </w:tc>
      </w:tr>
      <w:tr w:rsidR="0083760C" w:rsidRPr="00B81217" w:rsidTr="00730DCB">
        <w:trPr>
          <w:trHeight w:val="709"/>
          <w:jc w:val="center"/>
        </w:trPr>
        <w:tc>
          <w:tcPr>
            <w:tcW w:w="170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Transportation</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42</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27</w:t>
            </w:r>
          </w:p>
        </w:tc>
        <w:tc>
          <w:tcPr>
            <w:tcW w:w="44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105</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108</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63</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120</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81</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90</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132</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108</w:t>
            </w:r>
          </w:p>
        </w:tc>
        <w:tc>
          <w:tcPr>
            <w:tcW w:w="71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729</w:t>
            </w:r>
          </w:p>
        </w:tc>
        <w:tc>
          <w:tcPr>
            <w:tcW w:w="67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2</w:t>
            </w:r>
          </w:p>
        </w:tc>
      </w:tr>
      <w:tr w:rsidR="0083760C" w:rsidRPr="00B81217" w:rsidTr="00730DCB">
        <w:trPr>
          <w:trHeight w:val="710"/>
          <w:jc w:val="center"/>
        </w:trPr>
        <w:tc>
          <w:tcPr>
            <w:tcW w:w="170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Packing</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15</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54</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72</w:t>
            </w:r>
          </w:p>
        </w:tc>
        <w:tc>
          <w:tcPr>
            <w:tcW w:w="44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84</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90</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84</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144</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54</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w w:val="99"/>
                <w:lang w:val="en-US"/>
              </w:rPr>
              <w:t>0</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66</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30</w:t>
            </w:r>
          </w:p>
        </w:tc>
        <w:tc>
          <w:tcPr>
            <w:tcW w:w="71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693</w:t>
            </w:r>
          </w:p>
        </w:tc>
        <w:tc>
          <w:tcPr>
            <w:tcW w:w="67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w:t>
            </w:r>
          </w:p>
        </w:tc>
      </w:tr>
      <w:tr w:rsidR="0083760C" w:rsidRPr="00B81217" w:rsidTr="00730DCB">
        <w:trPr>
          <w:trHeight w:val="870"/>
          <w:jc w:val="center"/>
        </w:trPr>
        <w:tc>
          <w:tcPr>
            <w:tcW w:w="170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Govt.</w:t>
            </w: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Restrictions</w:t>
            </w: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&amp; Regulations</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18</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45</w:t>
            </w:r>
          </w:p>
        </w:tc>
        <w:tc>
          <w:tcPr>
            <w:tcW w:w="44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84</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72</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84</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96</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81</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90</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231</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144</w:t>
            </w:r>
          </w:p>
        </w:tc>
        <w:tc>
          <w:tcPr>
            <w:tcW w:w="71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1011</w:t>
            </w:r>
          </w:p>
        </w:tc>
        <w:tc>
          <w:tcPr>
            <w:tcW w:w="67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10</w:t>
            </w:r>
          </w:p>
        </w:tc>
      </w:tr>
      <w:tr w:rsidR="0083760C" w:rsidRPr="00B81217" w:rsidTr="00730DCB">
        <w:trPr>
          <w:trHeight w:val="819"/>
          <w:jc w:val="center"/>
        </w:trPr>
        <w:tc>
          <w:tcPr>
            <w:tcW w:w="170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Import Restriction in BuyersCountry</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18</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24</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45</w:t>
            </w:r>
          </w:p>
        </w:tc>
        <w:tc>
          <w:tcPr>
            <w:tcW w:w="44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135</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108</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84</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72</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108</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30</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36</w:t>
            </w:r>
          </w:p>
        </w:tc>
        <w:tc>
          <w:tcPr>
            <w:tcW w:w="71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780</w:t>
            </w:r>
          </w:p>
        </w:tc>
        <w:tc>
          <w:tcPr>
            <w:tcW w:w="67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4</w:t>
            </w:r>
          </w:p>
        </w:tc>
      </w:tr>
      <w:tr w:rsidR="0083760C" w:rsidRPr="00B81217" w:rsidTr="00730DCB">
        <w:trPr>
          <w:trHeight w:val="710"/>
          <w:jc w:val="center"/>
        </w:trPr>
        <w:tc>
          <w:tcPr>
            <w:tcW w:w="170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Labour Shortage</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w w:val="99"/>
                <w:lang w:val="en-US"/>
              </w:rPr>
              <w:t>6</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w:t>
            </w:r>
          </w:p>
        </w:tc>
        <w:tc>
          <w:tcPr>
            <w:tcW w:w="44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162</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126</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164</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81</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150</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132</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252</w:t>
            </w:r>
          </w:p>
        </w:tc>
        <w:tc>
          <w:tcPr>
            <w:tcW w:w="71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1160</w:t>
            </w:r>
          </w:p>
        </w:tc>
        <w:tc>
          <w:tcPr>
            <w:tcW w:w="67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12</w:t>
            </w:r>
          </w:p>
        </w:tc>
      </w:tr>
      <w:tr w:rsidR="0083760C" w:rsidRPr="00B81217" w:rsidTr="00730DCB">
        <w:trPr>
          <w:trHeight w:val="710"/>
          <w:jc w:val="center"/>
        </w:trPr>
        <w:tc>
          <w:tcPr>
            <w:tcW w:w="170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Power Cuts</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24</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36</w:t>
            </w:r>
          </w:p>
        </w:tc>
        <w:tc>
          <w:tcPr>
            <w:tcW w:w="44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72</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63</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120</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81</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90</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165</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216</w:t>
            </w:r>
          </w:p>
        </w:tc>
        <w:tc>
          <w:tcPr>
            <w:tcW w:w="71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999</w:t>
            </w:r>
          </w:p>
        </w:tc>
        <w:tc>
          <w:tcPr>
            <w:tcW w:w="67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9</w:t>
            </w:r>
          </w:p>
        </w:tc>
      </w:tr>
      <w:tr w:rsidR="0083760C" w:rsidRPr="00B81217" w:rsidTr="00730DCB">
        <w:trPr>
          <w:trHeight w:val="710"/>
          <w:jc w:val="center"/>
        </w:trPr>
        <w:tc>
          <w:tcPr>
            <w:tcW w:w="170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Warehousing</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15</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42</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36</w:t>
            </w:r>
          </w:p>
        </w:tc>
        <w:tc>
          <w:tcPr>
            <w:tcW w:w="44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36</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54</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63</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96</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108</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120</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165</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144</w:t>
            </w:r>
          </w:p>
        </w:tc>
        <w:tc>
          <w:tcPr>
            <w:tcW w:w="71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939</w:t>
            </w:r>
          </w:p>
        </w:tc>
        <w:tc>
          <w:tcPr>
            <w:tcW w:w="67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8</w:t>
            </w:r>
          </w:p>
        </w:tc>
      </w:tr>
      <w:tr w:rsidR="0083760C" w:rsidRPr="00B81217" w:rsidTr="00730DCB">
        <w:trPr>
          <w:trHeight w:val="820"/>
          <w:jc w:val="center"/>
        </w:trPr>
        <w:tc>
          <w:tcPr>
            <w:tcW w:w="170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Timely Despatch of Cargos</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54</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45</w:t>
            </w:r>
          </w:p>
        </w:tc>
        <w:tc>
          <w:tcPr>
            <w:tcW w:w="44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48</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54</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63</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96</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108</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90</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165</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144</w:t>
            </w:r>
          </w:p>
        </w:tc>
        <w:tc>
          <w:tcPr>
            <w:tcW w:w="71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933</w:t>
            </w:r>
          </w:p>
        </w:tc>
        <w:tc>
          <w:tcPr>
            <w:tcW w:w="67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7</w:t>
            </w:r>
          </w:p>
        </w:tc>
      </w:tr>
      <w:tr w:rsidR="0083760C" w:rsidRPr="00B81217" w:rsidTr="00730DCB">
        <w:trPr>
          <w:trHeight w:val="929"/>
          <w:jc w:val="center"/>
        </w:trPr>
        <w:tc>
          <w:tcPr>
            <w:tcW w:w="170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ContaineHandlingCharges</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18</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63</w:t>
            </w:r>
          </w:p>
        </w:tc>
        <w:tc>
          <w:tcPr>
            <w:tcW w:w="44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36</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45</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54</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80</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96</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108</w:t>
            </w:r>
          </w:p>
        </w:tc>
        <w:tc>
          <w:tcPr>
            <w:tcW w:w="5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150</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165</w:t>
            </w:r>
          </w:p>
        </w:tc>
        <w:tc>
          <w:tcPr>
            <w:tcW w:w="57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216</w:t>
            </w:r>
          </w:p>
        </w:tc>
        <w:tc>
          <w:tcPr>
            <w:tcW w:w="71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1040</w:t>
            </w:r>
          </w:p>
        </w:tc>
        <w:tc>
          <w:tcPr>
            <w:tcW w:w="67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11</w:t>
            </w:r>
          </w:p>
        </w:tc>
      </w:tr>
    </w:tbl>
    <w:p w:rsidR="0083760C" w:rsidRPr="00B81217" w:rsidRDefault="0083760C" w:rsidP="00B81217">
      <w:pPr>
        <w:spacing w:after="120" w:line="276" w:lineRule="auto"/>
        <w:jc w:val="both"/>
        <w:rPr>
          <w:rFonts w:eastAsia="Calibri" w:cstheme="minorHAnsi"/>
          <w:lang w:val="en-IN"/>
        </w:rPr>
      </w:pPr>
      <w:r w:rsidRPr="00B81217">
        <w:rPr>
          <w:rFonts w:eastAsia="Calibri" w:cstheme="minorHAnsi"/>
          <w:b/>
          <w:lang w:val="en-IN"/>
        </w:rPr>
        <w:t xml:space="preserve">Source: </w:t>
      </w:r>
      <w:r w:rsidRPr="00B81217">
        <w:rPr>
          <w:rFonts w:eastAsia="Calibri" w:cstheme="minorHAnsi"/>
          <w:lang w:val="en-IN"/>
        </w:rPr>
        <w:t>Computed Data</w:t>
      </w:r>
    </w:p>
    <w:p w:rsidR="0083760C" w:rsidRPr="00B81217" w:rsidRDefault="0083760C" w:rsidP="00B81217">
      <w:pPr>
        <w:spacing w:before="240" w:after="120" w:line="276" w:lineRule="auto"/>
        <w:jc w:val="both"/>
        <w:rPr>
          <w:rFonts w:eastAsia="Calibri" w:cstheme="minorHAnsi"/>
          <w:lang w:val="en-IN"/>
        </w:rPr>
      </w:pPr>
      <w:r w:rsidRPr="00B81217">
        <w:rPr>
          <w:rFonts w:eastAsia="Calibri" w:cstheme="minorHAnsi"/>
          <w:lang w:val="en-IN"/>
        </w:rPr>
        <w:t>Table: 3</w:t>
      </w:r>
      <w:r w:rsidR="00FE0D95" w:rsidRPr="00B81217">
        <w:rPr>
          <w:rFonts w:eastAsia="Calibri" w:cstheme="minorHAnsi"/>
          <w:lang w:val="en-IN"/>
        </w:rPr>
        <w:t xml:space="preserve"> </w:t>
      </w:r>
      <w:r w:rsidRPr="00B81217">
        <w:rPr>
          <w:rFonts w:eastAsia="Calibri" w:cstheme="minorHAnsi"/>
          <w:lang w:val="en-IN"/>
        </w:rPr>
        <w:t>Showing the rank of challenging factors stands apart from other distribution providers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0"/>
        <w:gridCol w:w="557"/>
        <w:gridCol w:w="564"/>
        <w:gridCol w:w="565"/>
        <w:gridCol w:w="565"/>
        <w:gridCol w:w="565"/>
        <w:gridCol w:w="565"/>
        <w:gridCol w:w="565"/>
        <w:gridCol w:w="564"/>
        <w:gridCol w:w="565"/>
        <w:gridCol w:w="594"/>
        <w:gridCol w:w="820"/>
        <w:gridCol w:w="713"/>
      </w:tblGrid>
      <w:tr w:rsidR="0083760C" w:rsidRPr="00B81217" w:rsidTr="00730DCB">
        <w:trPr>
          <w:trHeight w:val="504"/>
          <w:jc w:val="center"/>
        </w:trPr>
        <w:tc>
          <w:tcPr>
            <w:tcW w:w="2270" w:type="dxa"/>
            <w:vMerge w:val="restart"/>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lastRenderedPageBreak/>
              <w:t>PROBLEMS</w:t>
            </w:r>
          </w:p>
        </w:tc>
        <w:tc>
          <w:tcPr>
            <w:tcW w:w="5669" w:type="dxa"/>
            <w:gridSpan w:val="10"/>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lastRenderedPageBreak/>
              <w:t>FACTORS INFLUENCES THE EXPORT</w:t>
            </w:r>
          </w:p>
        </w:tc>
        <w:tc>
          <w:tcPr>
            <w:tcW w:w="820" w:type="dxa"/>
            <w:vMerge w:val="restart"/>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lastRenderedPageBreak/>
              <w:t>Total</w:t>
            </w:r>
          </w:p>
        </w:tc>
        <w:tc>
          <w:tcPr>
            <w:tcW w:w="713" w:type="dxa"/>
            <w:vMerge w:val="restart"/>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lastRenderedPageBreak/>
              <w:t>Rank</w:t>
            </w:r>
          </w:p>
        </w:tc>
      </w:tr>
      <w:tr w:rsidR="0083760C" w:rsidRPr="00B81217" w:rsidTr="00730DCB">
        <w:trPr>
          <w:trHeight w:val="504"/>
          <w:jc w:val="center"/>
        </w:trPr>
        <w:tc>
          <w:tcPr>
            <w:tcW w:w="2270" w:type="dxa"/>
            <w:vMerge/>
            <w:tcBorders>
              <w:top w:val="nil"/>
            </w:tcBorders>
          </w:tcPr>
          <w:p w:rsidR="0083760C" w:rsidRPr="00B81217" w:rsidRDefault="0083760C" w:rsidP="00B81217">
            <w:pPr>
              <w:spacing w:after="0" w:line="240" w:lineRule="auto"/>
              <w:jc w:val="both"/>
              <w:rPr>
                <w:rFonts w:eastAsia="Calibri" w:cstheme="minorHAnsi"/>
                <w:lang w:val="en-IN"/>
              </w:rPr>
            </w:pP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w:t>
            </w:r>
          </w:p>
        </w:tc>
        <w:tc>
          <w:tcPr>
            <w:tcW w:w="56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2</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3</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4</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5</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6</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7</w:t>
            </w:r>
          </w:p>
        </w:tc>
        <w:tc>
          <w:tcPr>
            <w:tcW w:w="56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8</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9</w:t>
            </w:r>
          </w:p>
        </w:tc>
        <w:tc>
          <w:tcPr>
            <w:tcW w:w="59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10</w:t>
            </w:r>
          </w:p>
        </w:tc>
        <w:tc>
          <w:tcPr>
            <w:tcW w:w="820" w:type="dxa"/>
            <w:vMerge/>
            <w:tcBorders>
              <w:top w:val="nil"/>
            </w:tcBorders>
          </w:tcPr>
          <w:p w:rsidR="0083760C" w:rsidRPr="00B81217" w:rsidRDefault="0083760C" w:rsidP="00B81217">
            <w:pPr>
              <w:spacing w:after="0" w:line="240" w:lineRule="auto"/>
              <w:jc w:val="both"/>
              <w:rPr>
                <w:rFonts w:eastAsia="Calibri" w:cstheme="minorHAnsi"/>
                <w:lang w:val="en-IN"/>
              </w:rPr>
            </w:pPr>
          </w:p>
        </w:tc>
        <w:tc>
          <w:tcPr>
            <w:tcW w:w="713" w:type="dxa"/>
            <w:vMerge/>
            <w:tcBorders>
              <w:top w:val="nil"/>
            </w:tcBorders>
          </w:tcPr>
          <w:p w:rsidR="0083760C" w:rsidRPr="00B81217" w:rsidRDefault="0083760C" w:rsidP="00B81217">
            <w:pPr>
              <w:spacing w:after="0" w:line="240" w:lineRule="auto"/>
              <w:jc w:val="both"/>
              <w:rPr>
                <w:rFonts w:eastAsia="Calibri" w:cstheme="minorHAnsi"/>
                <w:lang w:val="en-IN"/>
              </w:rPr>
            </w:pPr>
          </w:p>
        </w:tc>
      </w:tr>
      <w:tr w:rsidR="0083760C" w:rsidRPr="00B81217" w:rsidTr="00730DCB">
        <w:trPr>
          <w:trHeight w:val="590"/>
          <w:jc w:val="center"/>
        </w:trPr>
        <w:tc>
          <w:tcPr>
            <w:tcW w:w="22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lastRenderedPageBreak/>
              <w:t>Skilled &amp; Cheap</w:t>
            </w:r>
            <w:r w:rsidRPr="00B81217">
              <w:rPr>
                <w:rFonts w:eastAsia="Times New Roman" w:cstheme="minorHAnsi"/>
                <w:b/>
                <w:spacing w:val="-4"/>
                <w:lang w:val="en-US"/>
              </w:rPr>
              <w:t>Labour</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15</w:t>
            </w:r>
          </w:p>
        </w:tc>
        <w:tc>
          <w:tcPr>
            <w:tcW w:w="56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48</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18</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75</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144</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63</w:t>
            </w:r>
          </w:p>
        </w:tc>
        <w:tc>
          <w:tcPr>
            <w:tcW w:w="56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96</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189</w:t>
            </w:r>
          </w:p>
        </w:tc>
        <w:tc>
          <w:tcPr>
            <w:tcW w:w="59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200</w:t>
            </w:r>
          </w:p>
        </w:tc>
        <w:tc>
          <w:tcPr>
            <w:tcW w:w="82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860</w:t>
            </w:r>
          </w:p>
        </w:tc>
        <w:tc>
          <w:tcPr>
            <w:tcW w:w="71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10</w:t>
            </w:r>
          </w:p>
        </w:tc>
      </w:tr>
      <w:tr w:rsidR="0083760C" w:rsidRPr="00B81217" w:rsidTr="00730DCB">
        <w:trPr>
          <w:trHeight w:val="699"/>
          <w:jc w:val="center"/>
        </w:trPr>
        <w:tc>
          <w:tcPr>
            <w:tcW w:w="22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Good Transport Facility</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21</w:t>
            </w:r>
          </w:p>
        </w:tc>
        <w:tc>
          <w:tcPr>
            <w:tcW w:w="56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45</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48</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120</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72</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21</w:t>
            </w:r>
          </w:p>
        </w:tc>
        <w:tc>
          <w:tcPr>
            <w:tcW w:w="56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72</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243</w:t>
            </w:r>
          </w:p>
        </w:tc>
        <w:tc>
          <w:tcPr>
            <w:tcW w:w="59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210</w:t>
            </w:r>
          </w:p>
        </w:tc>
        <w:tc>
          <w:tcPr>
            <w:tcW w:w="82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864</w:t>
            </w:r>
          </w:p>
        </w:tc>
        <w:tc>
          <w:tcPr>
            <w:tcW w:w="71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9</w:t>
            </w:r>
          </w:p>
        </w:tc>
      </w:tr>
      <w:tr w:rsidR="0083760C" w:rsidRPr="00B81217" w:rsidTr="00730DCB">
        <w:trPr>
          <w:trHeight w:val="715"/>
          <w:jc w:val="center"/>
        </w:trPr>
        <w:tc>
          <w:tcPr>
            <w:tcW w:w="22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Strong Financial Base</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w:t>
            </w:r>
          </w:p>
        </w:tc>
        <w:tc>
          <w:tcPr>
            <w:tcW w:w="56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54</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45</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84</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30</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108</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84</w:t>
            </w:r>
          </w:p>
        </w:tc>
        <w:tc>
          <w:tcPr>
            <w:tcW w:w="56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192</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54</w:t>
            </w:r>
          </w:p>
        </w:tc>
        <w:tc>
          <w:tcPr>
            <w:tcW w:w="59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150</w:t>
            </w:r>
          </w:p>
        </w:tc>
        <w:tc>
          <w:tcPr>
            <w:tcW w:w="82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807</w:t>
            </w:r>
          </w:p>
        </w:tc>
        <w:tc>
          <w:tcPr>
            <w:tcW w:w="71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5</w:t>
            </w:r>
          </w:p>
        </w:tc>
      </w:tr>
      <w:tr w:rsidR="0083760C" w:rsidRPr="00B81217" w:rsidTr="00730DCB">
        <w:trPr>
          <w:trHeight w:val="682"/>
          <w:jc w:val="center"/>
        </w:trPr>
        <w:tc>
          <w:tcPr>
            <w:tcW w:w="22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Well Connected Ports</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15</w:t>
            </w:r>
          </w:p>
        </w:tc>
        <w:tc>
          <w:tcPr>
            <w:tcW w:w="56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72</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18</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24</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120</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72</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6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72</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216</w:t>
            </w:r>
          </w:p>
        </w:tc>
        <w:tc>
          <w:tcPr>
            <w:tcW w:w="59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180</w:t>
            </w:r>
          </w:p>
        </w:tc>
        <w:tc>
          <w:tcPr>
            <w:tcW w:w="82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789</w:t>
            </w:r>
          </w:p>
        </w:tc>
        <w:tc>
          <w:tcPr>
            <w:tcW w:w="71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4</w:t>
            </w:r>
          </w:p>
        </w:tc>
      </w:tr>
      <w:tr w:rsidR="0083760C" w:rsidRPr="00B81217" w:rsidTr="00730DCB">
        <w:trPr>
          <w:trHeight w:val="700"/>
          <w:jc w:val="center"/>
        </w:trPr>
        <w:tc>
          <w:tcPr>
            <w:tcW w:w="22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Availability of Proper Infrastructure</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27</w:t>
            </w:r>
          </w:p>
        </w:tc>
        <w:tc>
          <w:tcPr>
            <w:tcW w:w="56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18</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45</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36</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75</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18</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126</w:t>
            </w:r>
          </w:p>
        </w:tc>
        <w:tc>
          <w:tcPr>
            <w:tcW w:w="56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48</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243</w:t>
            </w:r>
          </w:p>
        </w:tc>
        <w:tc>
          <w:tcPr>
            <w:tcW w:w="59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210</w:t>
            </w:r>
          </w:p>
        </w:tc>
        <w:tc>
          <w:tcPr>
            <w:tcW w:w="82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846</w:t>
            </w:r>
          </w:p>
        </w:tc>
        <w:tc>
          <w:tcPr>
            <w:tcW w:w="71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7</w:t>
            </w:r>
          </w:p>
        </w:tc>
      </w:tr>
      <w:tr w:rsidR="0083760C" w:rsidRPr="00B81217" w:rsidTr="00730DCB">
        <w:trPr>
          <w:trHeight w:val="614"/>
          <w:jc w:val="center"/>
        </w:trPr>
        <w:tc>
          <w:tcPr>
            <w:tcW w:w="22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Stuffing &amp; De-stuffing</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15</w:t>
            </w:r>
          </w:p>
        </w:tc>
        <w:tc>
          <w:tcPr>
            <w:tcW w:w="56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48</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18</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84</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15</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18</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168</w:t>
            </w:r>
          </w:p>
        </w:tc>
        <w:tc>
          <w:tcPr>
            <w:tcW w:w="56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144</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135</w:t>
            </w:r>
          </w:p>
        </w:tc>
        <w:tc>
          <w:tcPr>
            <w:tcW w:w="59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210</w:t>
            </w:r>
          </w:p>
        </w:tc>
        <w:tc>
          <w:tcPr>
            <w:tcW w:w="82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855</w:t>
            </w:r>
          </w:p>
        </w:tc>
        <w:tc>
          <w:tcPr>
            <w:tcW w:w="71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8</w:t>
            </w:r>
          </w:p>
        </w:tc>
      </w:tr>
      <w:tr w:rsidR="0083760C" w:rsidRPr="00B81217" w:rsidTr="00730DCB">
        <w:trPr>
          <w:trHeight w:val="699"/>
          <w:jc w:val="center"/>
        </w:trPr>
        <w:tc>
          <w:tcPr>
            <w:tcW w:w="22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Subsidies Received from Government</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39</w:t>
            </w:r>
          </w:p>
        </w:tc>
        <w:tc>
          <w:tcPr>
            <w:tcW w:w="56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30</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63</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24</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18</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21</w:t>
            </w:r>
          </w:p>
        </w:tc>
        <w:tc>
          <w:tcPr>
            <w:tcW w:w="56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210</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135</w:t>
            </w:r>
          </w:p>
        </w:tc>
        <w:tc>
          <w:tcPr>
            <w:tcW w:w="59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90</w:t>
            </w:r>
          </w:p>
        </w:tc>
        <w:tc>
          <w:tcPr>
            <w:tcW w:w="82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690</w:t>
            </w:r>
          </w:p>
        </w:tc>
        <w:tc>
          <w:tcPr>
            <w:tcW w:w="71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2</w:t>
            </w:r>
          </w:p>
        </w:tc>
      </w:tr>
      <w:tr w:rsidR="0083760C" w:rsidRPr="00B81217" w:rsidTr="00730DCB">
        <w:trPr>
          <w:trHeight w:val="700"/>
          <w:jc w:val="center"/>
        </w:trPr>
        <w:tc>
          <w:tcPr>
            <w:tcW w:w="22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Well Equipped Storage Facilities</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18</w:t>
            </w:r>
          </w:p>
        </w:tc>
        <w:tc>
          <w:tcPr>
            <w:tcW w:w="56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66</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45</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84</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30</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36</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180</w:t>
            </w:r>
          </w:p>
        </w:tc>
        <w:tc>
          <w:tcPr>
            <w:tcW w:w="56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120</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81</w:t>
            </w:r>
          </w:p>
        </w:tc>
        <w:tc>
          <w:tcPr>
            <w:tcW w:w="59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82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660</w:t>
            </w:r>
          </w:p>
        </w:tc>
        <w:tc>
          <w:tcPr>
            <w:tcW w:w="71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w:t>
            </w:r>
          </w:p>
        </w:tc>
      </w:tr>
      <w:tr w:rsidR="0083760C" w:rsidRPr="00B81217" w:rsidTr="00730DCB">
        <w:trPr>
          <w:trHeight w:val="692"/>
          <w:jc w:val="center"/>
        </w:trPr>
        <w:tc>
          <w:tcPr>
            <w:tcW w:w="22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Handling Techniques</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24</w:t>
            </w:r>
          </w:p>
        </w:tc>
        <w:tc>
          <w:tcPr>
            <w:tcW w:w="56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99</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84</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45</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54</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105</w:t>
            </w:r>
          </w:p>
        </w:tc>
        <w:tc>
          <w:tcPr>
            <w:tcW w:w="56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24</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108</w:t>
            </w:r>
          </w:p>
        </w:tc>
        <w:tc>
          <w:tcPr>
            <w:tcW w:w="59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180</w:t>
            </w:r>
          </w:p>
        </w:tc>
        <w:tc>
          <w:tcPr>
            <w:tcW w:w="82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735</w:t>
            </w:r>
          </w:p>
        </w:tc>
        <w:tc>
          <w:tcPr>
            <w:tcW w:w="71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3</w:t>
            </w:r>
          </w:p>
        </w:tc>
      </w:tr>
      <w:tr w:rsidR="0083760C" w:rsidRPr="00B81217" w:rsidTr="00730DCB">
        <w:trPr>
          <w:trHeight w:val="700"/>
          <w:jc w:val="center"/>
        </w:trPr>
        <w:tc>
          <w:tcPr>
            <w:tcW w:w="227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Re-Distribution Centres</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w:t>
            </w:r>
          </w:p>
        </w:tc>
        <w:tc>
          <w:tcPr>
            <w:tcW w:w="56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42</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81</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30</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72</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42</w:t>
            </w:r>
          </w:p>
        </w:tc>
        <w:tc>
          <w:tcPr>
            <w:tcW w:w="56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216</w:t>
            </w:r>
          </w:p>
        </w:tc>
        <w:tc>
          <w:tcPr>
            <w:tcW w:w="56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135</w:t>
            </w:r>
          </w:p>
        </w:tc>
        <w:tc>
          <w:tcPr>
            <w:tcW w:w="59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150</w:t>
            </w:r>
          </w:p>
        </w:tc>
        <w:tc>
          <w:tcPr>
            <w:tcW w:w="82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834</w:t>
            </w:r>
          </w:p>
        </w:tc>
        <w:tc>
          <w:tcPr>
            <w:tcW w:w="71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6</w:t>
            </w:r>
          </w:p>
        </w:tc>
      </w:tr>
    </w:tbl>
    <w:p w:rsidR="0083760C" w:rsidRPr="00B81217" w:rsidRDefault="0083760C" w:rsidP="00B81217">
      <w:pPr>
        <w:spacing w:after="120" w:line="276" w:lineRule="auto"/>
        <w:jc w:val="both"/>
        <w:rPr>
          <w:rFonts w:eastAsia="Calibri" w:cstheme="minorHAnsi"/>
          <w:lang w:val="en-IN"/>
        </w:rPr>
      </w:pPr>
      <w:r w:rsidRPr="00B81217">
        <w:rPr>
          <w:rFonts w:eastAsia="Calibri" w:cstheme="minorHAnsi"/>
          <w:b/>
          <w:lang w:val="en-IN"/>
        </w:rPr>
        <w:t xml:space="preserve">Source: </w:t>
      </w:r>
      <w:r w:rsidRPr="00B81217">
        <w:rPr>
          <w:rFonts w:eastAsia="Calibri" w:cstheme="minorHAnsi"/>
          <w:lang w:val="en-IN"/>
        </w:rPr>
        <w:t>Computed Data</w:t>
      </w:r>
    </w:p>
    <w:p w:rsidR="0083760C" w:rsidRPr="00B81217" w:rsidRDefault="0083760C" w:rsidP="00B81217">
      <w:pPr>
        <w:spacing w:before="240" w:after="120" w:line="276" w:lineRule="auto"/>
        <w:jc w:val="both"/>
        <w:rPr>
          <w:rFonts w:eastAsia="Calibri" w:cstheme="minorHAnsi"/>
          <w:lang w:val="en-IN"/>
        </w:rPr>
      </w:pPr>
      <w:r w:rsidRPr="00B81217">
        <w:rPr>
          <w:rFonts w:eastAsia="Calibri" w:cstheme="minorHAnsi"/>
          <w:lang w:val="en-IN"/>
        </w:rPr>
        <w:t>Table: 4Showing the rank of difficult involved in air cargo of cold chain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890"/>
        <w:gridCol w:w="859"/>
        <w:gridCol w:w="719"/>
        <w:gridCol w:w="860"/>
        <w:gridCol w:w="860"/>
        <w:gridCol w:w="860"/>
        <w:gridCol w:w="862"/>
        <w:gridCol w:w="718"/>
        <w:gridCol w:w="682"/>
      </w:tblGrid>
      <w:tr w:rsidR="0083760C" w:rsidRPr="00B81217" w:rsidTr="00FE0D95">
        <w:trPr>
          <w:trHeight w:val="504"/>
          <w:jc w:val="center"/>
        </w:trPr>
        <w:tc>
          <w:tcPr>
            <w:tcW w:w="2410" w:type="dxa"/>
            <w:vMerge w:val="restart"/>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PROBLEMS</w:t>
            </w:r>
          </w:p>
        </w:tc>
        <w:tc>
          <w:tcPr>
            <w:tcW w:w="890"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p>
        </w:tc>
        <w:tc>
          <w:tcPr>
            <w:tcW w:w="5020" w:type="dxa"/>
            <w:gridSpan w:val="6"/>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FACTORS INFLUENCES THE AIR CARGO</w:t>
            </w:r>
          </w:p>
        </w:tc>
        <w:tc>
          <w:tcPr>
            <w:tcW w:w="718" w:type="dxa"/>
            <w:vMerge w:val="restart"/>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Total</w:t>
            </w:r>
          </w:p>
        </w:tc>
        <w:tc>
          <w:tcPr>
            <w:tcW w:w="682" w:type="dxa"/>
            <w:vMerge w:val="restart"/>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Rank</w:t>
            </w:r>
          </w:p>
        </w:tc>
      </w:tr>
      <w:tr w:rsidR="0083760C" w:rsidRPr="00B81217" w:rsidTr="00FE0D95">
        <w:trPr>
          <w:trHeight w:val="504"/>
          <w:jc w:val="center"/>
        </w:trPr>
        <w:tc>
          <w:tcPr>
            <w:tcW w:w="2410" w:type="dxa"/>
            <w:vMerge/>
            <w:tcBorders>
              <w:top w:val="nil"/>
            </w:tcBorders>
          </w:tcPr>
          <w:p w:rsidR="0083760C" w:rsidRPr="00B81217" w:rsidRDefault="0083760C" w:rsidP="00B81217">
            <w:pPr>
              <w:spacing w:after="0" w:line="240" w:lineRule="auto"/>
              <w:jc w:val="both"/>
              <w:rPr>
                <w:rFonts w:eastAsia="Calibri" w:cstheme="minorHAnsi"/>
                <w:lang w:val="en-IN"/>
              </w:rPr>
            </w:pPr>
          </w:p>
        </w:tc>
        <w:tc>
          <w:tcPr>
            <w:tcW w:w="89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w:t>
            </w:r>
          </w:p>
        </w:tc>
        <w:tc>
          <w:tcPr>
            <w:tcW w:w="85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2</w:t>
            </w:r>
          </w:p>
        </w:tc>
        <w:tc>
          <w:tcPr>
            <w:tcW w:w="71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3</w:t>
            </w:r>
          </w:p>
        </w:tc>
        <w:tc>
          <w:tcPr>
            <w:tcW w:w="86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4</w:t>
            </w:r>
          </w:p>
        </w:tc>
        <w:tc>
          <w:tcPr>
            <w:tcW w:w="86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5</w:t>
            </w:r>
          </w:p>
        </w:tc>
        <w:tc>
          <w:tcPr>
            <w:tcW w:w="86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6</w:t>
            </w:r>
          </w:p>
        </w:tc>
        <w:tc>
          <w:tcPr>
            <w:tcW w:w="86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7</w:t>
            </w:r>
          </w:p>
        </w:tc>
        <w:tc>
          <w:tcPr>
            <w:tcW w:w="718" w:type="dxa"/>
            <w:vMerge/>
            <w:tcBorders>
              <w:top w:val="nil"/>
            </w:tcBorders>
          </w:tcPr>
          <w:p w:rsidR="0083760C" w:rsidRPr="00B81217" w:rsidRDefault="0083760C" w:rsidP="00B81217">
            <w:pPr>
              <w:spacing w:after="0" w:line="240" w:lineRule="auto"/>
              <w:jc w:val="both"/>
              <w:rPr>
                <w:rFonts w:eastAsia="Calibri" w:cstheme="minorHAnsi"/>
                <w:lang w:val="en-IN"/>
              </w:rPr>
            </w:pPr>
          </w:p>
        </w:tc>
        <w:tc>
          <w:tcPr>
            <w:tcW w:w="682" w:type="dxa"/>
            <w:vMerge/>
            <w:tcBorders>
              <w:top w:val="nil"/>
            </w:tcBorders>
          </w:tcPr>
          <w:p w:rsidR="0083760C" w:rsidRPr="00B81217" w:rsidRDefault="0083760C" w:rsidP="00B81217">
            <w:pPr>
              <w:spacing w:after="0" w:line="240" w:lineRule="auto"/>
              <w:jc w:val="both"/>
              <w:rPr>
                <w:rFonts w:eastAsia="Calibri" w:cstheme="minorHAnsi"/>
                <w:lang w:val="en-IN"/>
              </w:rPr>
            </w:pPr>
          </w:p>
        </w:tc>
      </w:tr>
      <w:tr w:rsidR="0083760C" w:rsidRPr="00B81217" w:rsidTr="00FE0D95">
        <w:trPr>
          <w:trHeight w:val="1190"/>
          <w:jc w:val="center"/>
        </w:trPr>
        <w:tc>
          <w:tcPr>
            <w:tcW w:w="241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Pallet Temporary Storage until Flights Actual Departure</w:t>
            </w:r>
          </w:p>
        </w:tc>
        <w:tc>
          <w:tcPr>
            <w:tcW w:w="89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70</w:t>
            </w:r>
          </w:p>
        </w:tc>
        <w:tc>
          <w:tcPr>
            <w:tcW w:w="85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50</w:t>
            </w:r>
          </w:p>
        </w:tc>
        <w:tc>
          <w:tcPr>
            <w:tcW w:w="71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86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40</w:t>
            </w:r>
          </w:p>
        </w:tc>
        <w:tc>
          <w:tcPr>
            <w:tcW w:w="86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86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90</w:t>
            </w:r>
          </w:p>
        </w:tc>
        <w:tc>
          <w:tcPr>
            <w:tcW w:w="86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28</w:t>
            </w:r>
          </w:p>
        </w:tc>
        <w:tc>
          <w:tcPr>
            <w:tcW w:w="71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338</w:t>
            </w:r>
          </w:p>
        </w:tc>
        <w:tc>
          <w:tcPr>
            <w:tcW w:w="68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w:t>
            </w:r>
          </w:p>
        </w:tc>
      </w:tr>
      <w:tr w:rsidR="0083760C" w:rsidRPr="00B81217" w:rsidTr="00FE0D95">
        <w:trPr>
          <w:trHeight w:val="1190"/>
          <w:jc w:val="center"/>
        </w:trPr>
        <w:tc>
          <w:tcPr>
            <w:tcW w:w="241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Products Transported from Warehouse to Ramp</w:t>
            </w:r>
          </w:p>
        </w:tc>
        <w:tc>
          <w:tcPr>
            <w:tcW w:w="89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85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w:t>
            </w:r>
          </w:p>
        </w:tc>
        <w:tc>
          <w:tcPr>
            <w:tcW w:w="71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86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86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200</w:t>
            </w:r>
          </w:p>
        </w:tc>
        <w:tc>
          <w:tcPr>
            <w:tcW w:w="86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150</w:t>
            </w:r>
          </w:p>
        </w:tc>
        <w:tc>
          <w:tcPr>
            <w:tcW w:w="86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280</w:t>
            </w:r>
          </w:p>
        </w:tc>
        <w:tc>
          <w:tcPr>
            <w:tcW w:w="71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758</w:t>
            </w:r>
          </w:p>
        </w:tc>
        <w:tc>
          <w:tcPr>
            <w:tcW w:w="68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7</w:t>
            </w:r>
          </w:p>
        </w:tc>
      </w:tr>
      <w:tr w:rsidR="0083760C" w:rsidRPr="00B81217" w:rsidTr="00FE0D95">
        <w:trPr>
          <w:trHeight w:val="1190"/>
          <w:jc w:val="center"/>
        </w:trPr>
        <w:tc>
          <w:tcPr>
            <w:tcW w:w="241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Product Loading Process to the Aircraft</w:t>
            </w:r>
          </w:p>
        </w:tc>
        <w:tc>
          <w:tcPr>
            <w:tcW w:w="89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w:t>
            </w:r>
          </w:p>
        </w:tc>
        <w:tc>
          <w:tcPr>
            <w:tcW w:w="85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100</w:t>
            </w:r>
          </w:p>
        </w:tc>
        <w:tc>
          <w:tcPr>
            <w:tcW w:w="71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86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100</w:t>
            </w:r>
          </w:p>
        </w:tc>
        <w:tc>
          <w:tcPr>
            <w:tcW w:w="86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100</w:t>
            </w:r>
          </w:p>
        </w:tc>
        <w:tc>
          <w:tcPr>
            <w:tcW w:w="86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90</w:t>
            </w:r>
          </w:p>
        </w:tc>
        <w:tc>
          <w:tcPr>
            <w:tcW w:w="86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105</w:t>
            </w:r>
          </w:p>
        </w:tc>
        <w:tc>
          <w:tcPr>
            <w:tcW w:w="71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560</w:t>
            </w:r>
          </w:p>
        </w:tc>
        <w:tc>
          <w:tcPr>
            <w:tcW w:w="68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3</w:t>
            </w:r>
          </w:p>
        </w:tc>
      </w:tr>
      <w:tr w:rsidR="0083760C" w:rsidRPr="00B81217" w:rsidTr="00FE0D95">
        <w:trPr>
          <w:trHeight w:val="1015"/>
          <w:jc w:val="center"/>
        </w:trPr>
        <w:tc>
          <w:tcPr>
            <w:tcW w:w="241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In-Flight Temperature Setting Process</w:t>
            </w:r>
          </w:p>
        </w:tc>
        <w:tc>
          <w:tcPr>
            <w:tcW w:w="89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w:t>
            </w:r>
          </w:p>
        </w:tc>
        <w:tc>
          <w:tcPr>
            <w:tcW w:w="85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80</w:t>
            </w:r>
          </w:p>
        </w:tc>
        <w:tc>
          <w:tcPr>
            <w:tcW w:w="71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86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80</w:t>
            </w:r>
          </w:p>
        </w:tc>
        <w:tc>
          <w:tcPr>
            <w:tcW w:w="86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25</w:t>
            </w:r>
          </w:p>
        </w:tc>
        <w:tc>
          <w:tcPr>
            <w:tcW w:w="86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260</w:t>
            </w:r>
          </w:p>
        </w:tc>
        <w:tc>
          <w:tcPr>
            <w:tcW w:w="86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70</w:t>
            </w:r>
          </w:p>
        </w:tc>
        <w:tc>
          <w:tcPr>
            <w:tcW w:w="71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590</w:t>
            </w:r>
          </w:p>
        </w:tc>
        <w:tc>
          <w:tcPr>
            <w:tcW w:w="68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4</w:t>
            </w:r>
          </w:p>
        </w:tc>
      </w:tr>
      <w:tr w:rsidR="0083760C" w:rsidRPr="00B81217" w:rsidTr="00FE0D95">
        <w:trPr>
          <w:trHeight w:val="1190"/>
          <w:jc w:val="center"/>
        </w:trPr>
        <w:tc>
          <w:tcPr>
            <w:tcW w:w="241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lastRenderedPageBreak/>
              <w:t>At Destination off- loading of the products from the Aircraft</w:t>
            </w:r>
          </w:p>
        </w:tc>
        <w:tc>
          <w:tcPr>
            <w:tcW w:w="89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85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w:t>
            </w:r>
          </w:p>
        </w:tc>
        <w:tc>
          <w:tcPr>
            <w:tcW w:w="71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105</w:t>
            </w:r>
          </w:p>
        </w:tc>
        <w:tc>
          <w:tcPr>
            <w:tcW w:w="86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40</w:t>
            </w:r>
          </w:p>
        </w:tc>
        <w:tc>
          <w:tcPr>
            <w:tcW w:w="86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225</w:t>
            </w:r>
          </w:p>
        </w:tc>
        <w:tc>
          <w:tcPr>
            <w:tcW w:w="86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150</w:t>
            </w:r>
          </w:p>
        </w:tc>
        <w:tc>
          <w:tcPr>
            <w:tcW w:w="86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210</w:t>
            </w:r>
          </w:p>
        </w:tc>
        <w:tc>
          <w:tcPr>
            <w:tcW w:w="71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740</w:t>
            </w:r>
          </w:p>
        </w:tc>
        <w:tc>
          <w:tcPr>
            <w:tcW w:w="68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6</w:t>
            </w:r>
          </w:p>
        </w:tc>
      </w:tr>
      <w:tr w:rsidR="0083760C" w:rsidRPr="00B81217" w:rsidTr="00FE0D95">
        <w:trPr>
          <w:trHeight w:val="1070"/>
          <w:jc w:val="center"/>
        </w:trPr>
        <w:tc>
          <w:tcPr>
            <w:tcW w:w="241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Products Transportation through Airport Cargo to the Airport Warehouse</w:t>
            </w:r>
          </w:p>
        </w:tc>
        <w:tc>
          <w:tcPr>
            <w:tcW w:w="89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85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w:t>
            </w:r>
          </w:p>
        </w:tc>
        <w:tc>
          <w:tcPr>
            <w:tcW w:w="71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105</w:t>
            </w:r>
          </w:p>
        </w:tc>
        <w:tc>
          <w:tcPr>
            <w:tcW w:w="86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40</w:t>
            </w:r>
          </w:p>
        </w:tc>
        <w:tc>
          <w:tcPr>
            <w:tcW w:w="86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225</w:t>
            </w:r>
          </w:p>
        </w:tc>
        <w:tc>
          <w:tcPr>
            <w:tcW w:w="86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150</w:t>
            </w:r>
          </w:p>
        </w:tc>
        <w:tc>
          <w:tcPr>
            <w:tcW w:w="86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210</w:t>
            </w:r>
          </w:p>
        </w:tc>
        <w:tc>
          <w:tcPr>
            <w:tcW w:w="71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490</w:t>
            </w:r>
          </w:p>
        </w:tc>
        <w:tc>
          <w:tcPr>
            <w:tcW w:w="68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2</w:t>
            </w:r>
          </w:p>
        </w:tc>
      </w:tr>
      <w:tr w:rsidR="0083760C" w:rsidRPr="00B81217" w:rsidTr="00FE0D95">
        <w:trPr>
          <w:trHeight w:val="1439"/>
          <w:jc w:val="center"/>
        </w:trPr>
        <w:tc>
          <w:tcPr>
            <w:tcW w:w="241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Temporary Storage of the products in the Airport Warehouse till the final pickup from the Airport Warehouse</w:t>
            </w:r>
          </w:p>
        </w:tc>
        <w:tc>
          <w:tcPr>
            <w:tcW w:w="89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w:t>
            </w:r>
          </w:p>
        </w:tc>
        <w:tc>
          <w:tcPr>
            <w:tcW w:w="85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30</w:t>
            </w:r>
          </w:p>
        </w:tc>
        <w:tc>
          <w:tcPr>
            <w:tcW w:w="71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86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160</w:t>
            </w:r>
          </w:p>
        </w:tc>
        <w:tc>
          <w:tcPr>
            <w:tcW w:w="86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100</w:t>
            </w:r>
          </w:p>
        </w:tc>
        <w:tc>
          <w:tcPr>
            <w:tcW w:w="86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86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245</w:t>
            </w:r>
          </w:p>
        </w:tc>
        <w:tc>
          <w:tcPr>
            <w:tcW w:w="71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665</w:t>
            </w:r>
          </w:p>
        </w:tc>
        <w:tc>
          <w:tcPr>
            <w:tcW w:w="68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5</w:t>
            </w:r>
          </w:p>
        </w:tc>
      </w:tr>
    </w:tbl>
    <w:p w:rsidR="0083760C" w:rsidRPr="00B81217" w:rsidRDefault="0083760C" w:rsidP="00B81217">
      <w:pPr>
        <w:spacing w:after="120" w:line="276" w:lineRule="auto"/>
        <w:jc w:val="both"/>
        <w:rPr>
          <w:rFonts w:eastAsia="Calibri" w:cstheme="minorHAnsi"/>
          <w:lang w:val="en-IN"/>
        </w:rPr>
      </w:pPr>
      <w:r w:rsidRPr="00B81217">
        <w:rPr>
          <w:rFonts w:eastAsia="Calibri" w:cstheme="minorHAnsi"/>
          <w:b/>
          <w:lang w:val="en-IN"/>
        </w:rPr>
        <w:t xml:space="preserve">Source: </w:t>
      </w:r>
      <w:r w:rsidRPr="00B81217">
        <w:rPr>
          <w:rFonts w:eastAsia="Calibri" w:cstheme="minorHAnsi"/>
          <w:lang w:val="en-IN"/>
        </w:rPr>
        <w:t>Computed Data</w:t>
      </w:r>
    </w:p>
    <w:p w:rsidR="0083760C" w:rsidRPr="00B81217" w:rsidRDefault="0083760C" w:rsidP="00B81217">
      <w:pPr>
        <w:spacing w:before="240" w:after="120" w:line="276" w:lineRule="auto"/>
        <w:jc w:val="both"/>
        <w:rPr>
          <w:rFonts w:eastAsia="Calibri" w:cstheme="minorHAnsi"/>
          <w:lang w:val="en-IN"/>
        </w:rPr>
      </w:pPr>
      <w:r w:rsidRPr="00B81217">
        <w:rPr>
          <w:rFonts w:eastAsia="Calibri" w:cstheme="minorHAnsi"/>
          <w:lang w:val="en-IN"/>
        </w:rPr>
        <w:t>Table: 5 showing the factors affecting the effectives of cold chain</w:t>
      </w:r>
    </w:p>
    <w:tbl>
      <w:tblPr>
        <w:tblW w:w="100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0"/>
        <w:gridCol w:w="414"/>
        <w:gridCol w:w="415"/>
        <w:gridCol w:w="415"/>
        <w:gridCol w:w="551"/>
        <w:gridCol w:w="552"/>
        <w:gridCol w:w="551"/>
        <w:gridCol w:w="551"/>
        <w:gridCol w:w="556"/>
        <w:gridCol w:w="557"/>
        <w:gridCol w:w="557"/>
        <w:gridCol w:w="556"/>
        <w:gridCol w:w="557"/>
        <w:gridCol w:w="557"/>
        <w:gridCol w:w="560"/>
        <w:gridCol w:w="653"/>
        <w:gridCol w:w="689"/>
      </w:tblGrid>
      <w:tr w:rsidR="0083760C" w:rsidRPr="00B81217" w:rsidTr="00FE0D95">
        <w:trPr>
          <w:trHeight w:val="580"/>
        </w:trPr>
        <w:tc>
          <w:tcPr>
            <w:tcW w:w="1320" w:type="dxa"/>
            <w:vMerge w:val="restart"/>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PROBLEMS</w:t>
            </w:r>
          </w:p>
        </w:tc>
        <w:tc>
          <w:tcPr>
            <w:tcW w:w="7349" w:type="dxa"/>
            <w:gridSpan w:val="14"/>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FACTORS AFFECTING COLD CHAIN</w:t>
            </w:r>
          </w:p>
        </w:tc>
        <w:tc>
          <w:tcPr>
            <w:tcW w:w="653" w:type="dxa"/>
            <w:vMerge w:val="restart"/>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Total</w:t>
            </w:r>
          </w:p>
        </w:tc>
        <w:tc>
          <w:tcPr>
            <w:tcW w:w="689" w:type="dxa"/>
            <w:vMerge w:val="restart"/>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Rank</w:t>
            </w:r>
          </w:p>
        </w:tc>
      </w:tr>
      <w:tr w:rsidR="0083760C" w:rsidRPr="00B81217" w:rsidTr="00FE0D95">
        <w:trPr>
          <w:trHeight w:val="580"/>
        </w:trPr>
        <w:tc>
          <w:tcPr>
            <w:tcW w:w="1320" w:type="dxa"/>
            <w:vMerge/>
            <w:tcBorders>
              <w:top w:val="nil"/>
            </w:tcBorders>
          </w:tcPr>
          <w:p w:rsidR="0083760C" w:rsidRPr="00B81217" w:rsidRDefault="0083760C" w:rsidP="00B81217">
            <w:pPr>
              <w:spacing w:after="0" w:line="240" w:lineRule="auto"/>
              <w:jc w:val="both"/>
              <w:rPr>
                <w:rFonts w:eastAsia="Calibri" w:cstheme="minorHAnsi"/>
                <w:lang w:val="en-IN"/>
              </w:rPr>
            </w:pPr>
          </w:p>
        </w:tc>
        <w:tc>
          <w:tcPr>
            <w:tcW w:w="41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2</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3</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4</w:t>
            </w:r>
          </w:p>
        </w:tc>
        <w:tc>
          <w:tcPr>
            <w:tcW w:w="55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5</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6</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7</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8</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9</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10</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11</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12</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13</w:t>
            </w:r>
          </w:p>
        </w:tc>
        <w:tc>
          <w:tcPr>
            <w:tcW w:w="55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14</w:t>
            </w:r>
          </w:p>
        </w:tc>
        <w:tc>
          <w:tcPr>
            <w:tcW w:w="653" w:type="dxa"/>
            <w:vMerge/>
            <w:tcBorders>
              <w:top w:val="nil"/>
            </w:tcBorders>
          </w:tcPr>
          <w:p w:rsidR="0083760C" w:rsidRPr="00B81217" w:rsidRDefault="0083760C" w:rsidP="00B81217">
            <w:pPr>
              <w:spacing w:after="0" w:line="240" w:lineRule="auto"/>
              <w:jc w:val="both"/>
              <w:rPr>
                <w:rFonts w:eastAsia="Calibri" w:cstheme="minorHAnsi"/>
                <w:lang w:val="en-IN"/>
              </w:rPr>
            </w:pPr>
          </w:p>
        </w:tc>
        <w:tc>
          <w:tcPr>
            <w:tcW w:w="689" w:type="dxa"/>
            <w:vMerge/>
            <w:tcBorders>
              <w:top w:val="nil"/>
            </w:tcBorders>
          </w:tcPr>
          <w:p w:rsidR="0083760C" w:rsidRPr="00B81217" w:rsidRDefault="0083760C" w:rsidP="00B81217">
            <w:pPr>
              <w:spacing w:after="0" w:line="240" w:lineRule="auto"/>
              <w:jc w:val="both"/>
              <w:rPr>
                <w:rFonts w:eastAsia="Calibri" w:cstheme="minorHAnsi"/>
                <w:lang w:val="en-IN"/>
              </w:rPr>
            </w:pPr>
          </w:p>
        </w:tc>
      </w:tr>
      <w:tr w:rsidR="0083760C" w:rsidRPr="00B81217" w:rsidTr="00FE0D95">
        <w:trPr>
          <w:trHeight w:val="704"/>
        </w:trPr>
        <w:tc>
          <w:tcPr>
            <w:tcW w:w="132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Pre-Coding Facilities</w:t>
            </w:r>
          </w:p>
        </w:tc>
        <w:tc>
          <w:tcPr>
            <w:tcW w:w="41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35</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40</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45</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40</w:t>
            </w:r>
          </w:p>
        </w:tc>
        <w:tc>
          <w:tcPr>
            <w:tcW w:w="55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105</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130</w:t>
            </w:r>
          </w:p>
        </w:tc>
        <w:tc>
          <w:tcPr>
            <w:tcW w:w="55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145</w:t>
            </w:r>
          </w:p>
        </w:tc>
        <w:tc>
          <w:tcPr>
            <w:tcW w:w="65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790</w:t>
            </w:r>
          </w:p>
        </w:tc>
        <w:tc>
          <w:tcPr>
            <w:tcW w:w="68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w:t>
            </w:r>
          </w:p>
        </w:tc>
      </w:tr>
      <w:tr w:rsidR="0083760C" w:rsidRPr="00B81217" w:rsidTr="00FE0D95">
        <w:trPr>
          <w:trHeight w:val="704"/>
        </w:trPr>
        <w:tc>
          <w:tcPr>
            <w:tcW w:w="132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Refrigerated Carriers</w:t>
            </w:r>
          </w:p>
        </w:tc>
        <w:tc>
          <w:tcPr>
            <w:tcW w:w="41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20</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30</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20</w:t>
            </w:r>
          </w:p>
        </w:tc>
        <w:tc>
          <w:tcPr>
            <w:tcW w:w="55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70</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200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45</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50</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160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5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210</w:t>
            </w:r>
          </w:p>
        </w:tc>
        <w:tc>
          <w:tcPr>
            <w:tcW w:w="65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1005</w:t>
            </w:r>
          </w:p>
        </w:tc>
        <w:tc>
          <w:tcPr>
            <w:tcW w:w="68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3</w:t>
            </w:r>
          </w:p>
        </w:tc>
      </w:tr>
      <w:tr w:rsidR="0083760C" w:rsidRPr="00B81217" w:rsidTr="00FE0D95">
        <w:trPr>
          <w:trHeight w:val="704"/>
        </w:trPr>
        <w:tc>
          <w:tcPr>
            <w:tcW w:w="132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Packing</w:t>
            </w:r>
          </w:p>
        </w:tc>
        <w:tc>
          <w:tcPr>
            <w:tcW w:w="41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15</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40</w:t>
            </w:r>
          </w:p>
        </w:tc>
        <w:tc>
          <w:tcPr>
            <w:tcW w:w="55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75</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30</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160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100</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165</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195</w:t>
            </w:r>
          </w:p>
        </w:tc>
        <w:tc>
          <w:tcPr>
            <w:tcW w:w="55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140</w:t>
            </w:r>
          </w:p>
        </w:tc>
        <w:tc>
          <w:tcPr>
            <w:tcW w:w="65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1140</w:t>
            </w:r>
          </w:p>
        </w:tc>
        <w:tc>
          <w:tcPr>
            <w:tcW w:w="68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7</w:t>
            </w:r>
          </w:p>
        </w:tc>
      </w:tr>
      <w:tr w:rsidR="0083760C" w:rsidRPr="00B81217" w:rsidTr="00FE0D95">
        <w:trPr>
          <w:trHeight w:val="704"/>
        </w:trPr>
        <w:tc>
          <w:tcPr>
            <w:tcW w:w="132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Warehousin g</w:t>
            </w:r>
          </w:p>
        </w:tc>
        <w:tc>
          <w:tcPr>
            <w:tcW w:w="41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15</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40</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100</w:t>
            </w:r>
          </w:p>
        </w:tc>
        <w:tc>
          <w:tcPr>
            <w:tcW w:w="55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105</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135</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100</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55</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5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70</w:t>
            </w:r>
          </w:p>
        </w:tc>
        <w:tc>
          <w:tcPr>
            <w:tcW w:w="65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940</w:t>
            </w:r>
          </w:p>
        </w:tc>
        <w:tc>
          <w:tcPr>
            <w:tcW w:w="68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2</w:t>
            </w:r>
          </w:p>
        </w:tc>
      </w:tr>
      <w:tr w:rsidR="0083760C" w:rsidRPr="00B81217" w:rsidTr="00FE0D95">
        <w:trPr>
          <w:trHeight w:val="941"/>
        </w:trPr>
        <w:tc>
          <w:tcPr>
            <w:tcW w:w="132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Long Complex Clearance</w:t>
            </w: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Procedures</w:t>
            </w:r>
          </w:p>
        </w:tc>
        <w:tc>
          <w:tcPr>
            <w:tcW w:w="41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40</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5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25</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315</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50</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165</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195</w:t>
            </w:r>
          </w:p>
        </w:tc>
        <w:tc>
          <w:tcPr>
            <w:tcW w:w="55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70</w:t>
            </w:r>
          </w:p>
        </w:tc>
        <w:tc>
          <w:tcPr>
            <w:tcW w:w="65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1120</w:t>
            </w:r>
          </w:p>
        </w:tc>
        <w:tc>
          <w:tcPr>
            <w:tcW w:w="68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6</w:t>
            </w:r>
          </w:p>
        </w:tc>
      </w:tr>
      <w:tr w:rsidR="0083760C" w:rsidRPr="00B81217" w:rsidTr="00FE0D95">
        <w:trPr>
          <w:trHeight w:val="704"/>
        </w:trPr>
        <w:tc>
          <w:tcPr>
            <w:tcW w:w="132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Infrastructural Facilities</w:t>
            </w:r>
          </w:p>
        </w:tc>
        <w:tc>
          <w:tcPr>
            <w:tcW w:w="41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15</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40</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45</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20</w:t>
            </w:r>
          </w:p>
        </w:tc>
        <w:tc>
          <w:tcPr>
            <w:tcW w:w="55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45</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200</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275</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65</w:t>
            </w:r>
          </w:p>
        </w:tc>
        <w:tc>
          <w:tcPr>
            <w:tcW w:w="55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350</w:t>
            </w:r>
          </w:p>
        </w:tc>
        <w:tc>
          <w:tcPr>
            <w:tcW w:w="65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1205</w:t>
            </w:r>
          </w:p>
        </w:tc>
        <w:tc>
          <w:tcPr>
            <w:tcW w:w="68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11</w:t>
            </w:r>
          </w:p>
        </w:tc>
      </w:tr>
      <w:tr w:rsidR="0083760C" w:rsidRPr="00B81217" w:rsidTr="00FE0D95">
        <w:trPr>
          <w:trHeight w:val="936"/>
        </w:trPr>
        <w:tc>
          <w:tcPr>
            <w:tcW w:w="132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 xml:space="preserve">Airlines </w:t>
            </w:r>
            <w:r w:rsidRPr="00B81217">
              <w:rPr>
                <w:rFonts w:eastAsia="Times New Roman" w:cstheme="minorHAnsi"/>
                <w:b/>
                <w:spacing w:val="-7"/>
                <w:lang w:val="en-US"/>
              </w:rPr>
              <w:t xml:space="preserve">Not </w:t>
            </w:r>
            <w:r w:rsidRPr="00B81217">
              <w:rPr>
                <w:rFonts w:eastAsia="Times New Roman" w:cstheme="minorHAnsi"/>
                <w:b/>
                <w:lang w:val="en-US"/>
              </w:rPr>
              <w:t>Providing Sufficient</w:t>
            </w: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Facilities</w:t>
            </w:r>
          </w:p>
        </w:tc>
        <w:tc>
          <w:tcPr>
            <w:tcW w:w="41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20</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w:t>
            </w: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100</w:t>
            </w:r>
          </w:p>
        </w:tc>
        <w:tc>
          <w:tcPr>
            <w:tcW w:w="55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35</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100</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160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130</w:t>
            </w:r>
          </w:p>
        </w:tc>
        <w:tc>
          <w:tcPr>
            <w:tcW w:w="55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210</w:t>
            </w:r>
          </w:p>
        </w:tc>
        <w:tc>
          <w:tcPr>
            <w:tcW w:w="65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1010</w:t>
            </w:r>
          </w:p>
        </w:tc>
        <w:tc>
          <w:tcPr>
            <w:tcW w:w="68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4</w:t>
            </w:r>
          </w:p>
        </w:tc>
      </w:tr>
      <w:tr w:rsidR="0083760C" w:rsidRPr="00B81217" w:rsidTr="00FE0D95">
        <w:trPr>
          <w:trHeight w:val="704"/>
        </w:trPr>
        <w:tc>
          <w:tcPr>
            <w:tcW w:w="132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Power Supply</w:t>
            </w:r>
          </w:p>
        </w:tc>
        <w:tc>
          <w:tcPr>
            <w:tcW w:w="41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40</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40</w:t>
            </w:r>
          </w:p>
        </w:tc>
        <w:tc>
          <w:tcPr>
            <w:tcW w:w="55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45</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250</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275</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130</w:t>
            </w:r>
          </w:p>
        </w:tc>
        <w:tc>
          <w:tcPr>
            <w:tcW w:w="55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70</w:t>
            </w:r>
          </w:p>
        </w:tc>
        <w:tc>
          <w:tcPr>
            <w:tcW w:w="65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1200</w:t>
            </w:r>
          </w:p>
        </w:tc>
        <w:tc>
          <w:tcPr>
            <w:tcW w:w="68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10</w:t>
            </w:r>
          </w:p>
        </w:tc>
      </w:tr>
      <w:tr w:rsidR="0083760C" w:rsidRPr="00B81217" w:rsidTr="00FE0D95">
        <w:trPr>
          <w:trHeight w:val="704"/>
        </w:trPr>
        <w:tc>
          <w:tcPr>
            <w:tcW w:w="132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High Maintenance Charges</w:t>
            </w:r>
          </w:p>
        </w:tc>
        <w:tc>
          <w:tcPr>
            <w:tcW w:w="41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20</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15</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120</w:t>
            </w:r>
          </w:p>
        </w:tc>
        <w:tc>
          <w:tcPr>
            <w:tcW w:w="55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45</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150</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165</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300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65</w:t>
            </w:r>
          </w:p>
        </w:tc>
        <w:tc>
          <w:tcPr>
            <w:tcW w:w="55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210</w:t>
            </w:r>
          </w:p>
        </w:tc>
        <w:tc>
          <w:tcPr>
            <w:tcW w:w="65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1230</w:t>
            </w:r>
          </w:p>
        </w:tc>
        <w:tc>
          <w:tcPr>
            <w:tcW w:w="68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12</w:t>
            </w:r>
          </w:p>
        </w:tc>
      </w:tr>
      <w:tr w:rsidR="0083760C" w:rsidRPr="00B81217" w:rsidTr="00FE0D95">
        <w:trPr>
          <w:trHeight w:val="704"/>
        </w:trPr>
        <w:tc>
          <w:tcPr>
            <w:tcW w:w="132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Under Capacity Of Chambers</w:t>
            </w:r>
          </w:p>
        </w:tc>
        <w:tc>
          <w:tcPr>
            <w:tcW w:w="41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45</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20</w:t>
            </w:r>
          </w:p>
        </w:tc>
        <w:tc>
          <w:tcPr>
            <w:tcW w:w="55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270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200</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240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260</w:t>
            </w:r>
          </w:p>
        </w:tc>
        <w:tc>
          <w:tcPr>
            <w:tcW w:w="55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140</w:t>
            </w:r>
          </w:p>
        </w:tc>
        <w:tc>
          <w:tcPr>
            <w:tcW w:w="65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1325</w:t>
            </w:r>
          </w:p>
        </w:tc>
        <w:tc>
          <w:tcPr>
            <w:tcW w:w="68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13</w:t>
            </w:r>
          </w:p>
        </w:tc>
      </w:tr>
      <w:tr w:rsidR="0083760C" w:rsidRPr="00B81217" w:rsidTr="00FE0D95">
        <w:trPr>
          <w:trHeight w:val="704"/>
        </w:trPr>
        <w:tc>
          <w:tcPr>
            <w:tcW w:w="132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lastRenderedPageBreak/>
              <w:t>High Labour Intensive</w:t>
            </w:r>
          </w:p>
        </w:tc>
        <w:tc>
          <w:tcPr>
            <w:tcW w:w="41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15</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5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150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140</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45</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100</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165</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190</w:t>
            </w:r>
          </w:p>
        </w:tc>
        <w:tc>
          <w:tcPr>
            <w:tcW w:w="55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65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1090</w:t>
            </w:r>
          </w:p>
        </w:tc>
        <w:tc>
          <w:tcPr>
            <w:tcW w:w="68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5</w:t>
            </w:r>
          </w:p>
        </w:tc>
      </w:tr>
      <w:tr w:rsidR="0083760C" w:rsidRPr="00B81217" w:rsidTr="00FE0D95">
        <w:trPr>
          <w:trHeight w:val="910"/>
        </w:trPr>
        <w:tc>
          <w:tcPr>
            <w:tcW w:w="132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Pre-Built Products</w:t>
            </w: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Needs Storage</w:t>
            </w:r>
          </w:p>
        </w:tc>
        <w:tc>
          <w:tcPr>
            <w:tcW w:w="41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5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25</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180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100</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160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240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390</w:t>
            </w:r>
          </w:p>
        </w:tc>
        <w:tc>
          <w:tcPr>
            <w:tcW w:w="55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65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1175</w:t>
            </w:r>
          </w:p>
        </w:tc>
        <w:tc>
          <w:tcPr>
            <w:tcW w:w="68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9</w:t>
            </w:r>
          </w:p>
        </w:tc>
      </w:tr>
      <w:tr w:rsidR="0083760C" w:rsidRPr="00B81217" w:rsidTr="00FE0D95">
        <w:trPr>
          <w:trHeight w:val="702"/>
        </w:trPr>
        <w:tc>
          <w:tcPr>
            <w:tcW w:w="132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Lab Testing Facility</w:t>
            </w:r>
          </w:p>
        </w:tc>
        <w:tc>
          <w:tcPr>
            <w:tcW w:w="41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15</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5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150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105</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160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180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100</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55</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180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65</w:t>
            </w:r>
          </w:p>
        </w:tc>
        <w:tc>
          <w:tcPr>
            <w:tcW w:w="55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280</w:t>
            </w:r>
          </w:p>
        </w:tc>
        <w:tc>
          <w:tcPr>
            <w:tcW w:w="65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1340</w:t>
            </w:r>
          </w:p>
        </w:tc>
        <w:tc>
          <w:tcPr>
            <w:tcW w:w="68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14</w:t>
            </w:r>
          </w:p>
        </w:tc>
      </w:tr>
      <w:tr w:rsidR="0083760C" w:rsidRPr="00B81217" w:rsidTr="00FE0D95">
        <w:trPr>
          <w:trHeight w:val="705"/>
        </w:trPr>
        <w:tc>
          <w:tcPr>
            <w:tcW w:w="132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Separate</w:t>
            </w: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Opening Zones</w:t>
            </w:r>
          </w:p>
        </w:tc>
        <w:tc>
          <w:tcPr>
            <w:tcW w:w="41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w:t>
            </w:r>
          </w:p>
        </w:tc>
        <w:tc>
          <w:tcPr>
            <w:tcW w:w="4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15</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5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90</w:t>
            </w:r>
          </w:p>
        </w:tc>
        <w:tc>
          <w:tcPr>
            <w:tcW w:w="55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330</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160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100</w:t>
            </w:r>
          </w:p>
        </w:tc>
        <w:tc>
          <w:tcPr>
            <w:tcW w:w="55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5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65</w:t>
            </w:r>
          </w:p>
        </w:tc>
        <w:tc>
          <w:tcPr>
            <w:tcW w:w="55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210</w:t>
            </w:r>
          </w:p>
        </w:tc>
        <w:tc>
          <w:tcPr>
            <w:tcW w:w="65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1140</w:t>
            </w:r>
          </w:p>
        </w:tc>
        <w:tc>
          <w:tcPr>
            <w:tcW w:w="68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8</w:t>
            </w:r>
          </w:p>
        </w:tc>
      </w:tr>
    </w:tbl>
    <w:p w:rsidR="0083760C" w:rsidRPr="00B81217" w:rsidRDefault="0083760C" w:rsidP="00B81217">
      <w:pPr>
        <w:spacing w:after="120" w:line="276" w:lineRule="auto"/>
        <w:jc w:val="both"/>
        <w:rPr>
          <w:rFonts w:eastAsia="Calibri" w:cstheme="minorHAnsi"/>
          <w:b/>
          <w:lang w:val="en-IN"/>
        </w:rPr>
      </w:pPr>
      <w:r w:rsidRPr="00B81217">
        <w:rPr>
          <w:rFonts w:eastAsia="Calibri" w:cstheme="minorHAnsi"/>
          <w:b/>
          <w:lang w:val="en-IN"/>
        </w:rPr>
        <w:t xml:space="preserve">Source: </w:t>
      </w:r>
      <w:r w:rsidRPr="00B81217">
        <w:rPr>
          <w:rFonts w:eastAsia="Calibri" w:cstheme="minorHAnsi"/>
          <w:lang w:val="en-IN"/>
        </w:rPr>
        <w:t>Computed Data</w:t>
      </w:r>
    </w:p>
    <w:p w:rsidR="0083760C" w:rsidRPr="00B81217" w:rsidRDefault="0083760C" w:rsidP="00B81217">
      <w:pPr>
        <w:spacing w:before="240" w:after="120" w:line="276" w:lineRule="auto"/>
        <w:jc w:val="both"/>
        <w:rPr>
          <w:rFonts w:eastAsia="Calibri" w:cstheme="minorHAnsi"/>
          <w:lang w:val="en-IN"/>
        </w:rPr>
      </w:pPr>
      <w:r w:rsidRPr="00B81217">
        <w:rPr>
          <w:rFonts w:eastAsia="Calibri" w:cstheme="minorHAnsi"/>
          <w:lang w:val="en-IN"/>
        </w:rPr>
        <w:t>Table: 6</w:t>
      </w:r>
      <w:r w:rsidR="00FE0D95" w:rsidRPr="00B81217">
        <w:rPr>
          <w:rFonts w:eastAsia="Calibri" w:cstheme="minorHAnsi"/>
          <w:lang w:val="en-IN"/>
        </w:rPr>
        <w:t xml:space="preserve"> </w:t>
      </w:r>
      <w:r w:rsidRPr="00B81217">
        <w:rPr>
          <w:rFonts w:eastAsia="Calibri" w:cstheme="minorHAnsi"/>
          <w:lang w:val="en-IN"/>
        </w:rPr>
        <w:t>Showing the rank of challenging factors distribution providers</w:t>
      </w:r>
    </w:p>
    <w:tbl>
      <w:tblPr>
        <w:tblpPr w:leftFromText="180" w:rightFromText="180" w:vertAnchor="text" w:horzAnchor="margin" w:tblpXSpec="center" w:tblpY="391"/>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425"/>
        <w:gridCol w:w="568"/>
        <w:gridCol w:w="425"/>
        <w:gridCol w:w="426"/>
        <w:gridCol w:w="568"/>
        <w:gridCol w:w="566"/>
        <w:gridCol w:w="567"/>
        <w:gridCol w:w="566"/>
        <w:gridCol w:w="567"/>
        <w:gridCol w:w="566"/>
        <w:gridCol w:w="568"/>
        <w:gridCol w:w="566"/>
        <w:gridCol w:w="849"/>
        <w:gridCol w:w="815"/>
      </w:tblGrid>
      <w:tr w:rsidR="0083760C" w:rsidRPr="00B81217" w:rsidTr="00730DCB">
        <w:trPr>
          <w:trHeight w:val="591"/>
        </w:trPr>
        <w:tc>
          <w:tcPr>
            <w:tcW w:w="2093" w:type="dxa"/>
            <w:vMerge w:val="restart"/>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FACTORS</w:t>
            </w:r>
          </w:p>
        </w:tc>
        <w:tc>
          <w:tcPr>
            <w:tcW w:w="6378" w:type="dxa"/>
            <w:gridSpan w:val="12"/>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PROBLEMS APART FROM DISTRIBUTION PROVIDERS</w:t>
            </w:r>
          </w:p>
        </w:tc>
        <w:tc>
          <w:tcPr>
            <w:tcW w:w="849" w:type="dxa"/>
            <w:vMerge w:val="restart"/>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Total</w:t>
            </w:r>
          </w:p>
        </w:tc>
        <w:tc>
          <w:tcPr>
            <w:tcW w:w="815" w:type="dxa"/>
            <w:vMerge w:val="restart"/>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Rank</w:t>
            </w:r>
          </w:p>
        </w:tc>
      </w:tr>
      <w:tr w:rsidR="0083760C" w:rsidRPr="00B81217" w:rsidTr="00730DCB">
        <w:trPr>
          <w:trHeight w:val="585"/>
        </w:trPr>
        <w:tc>
          <w:tcPr>
            <w:tcW w:w="2093" w:type="dxa"/>
            <w:vMerge/>
            <w:tcBorders>
              <w:top w:val="nil"/>
            </w:tcBorders>
          </w:tcPr>
          <w:p w:rsidR="0083760C" w:rsidRPr="00B81217" w:rsidRDefault="0083760C" w:rsidP="00B81217">
            <w:pPr>
              <w:spacing w:after="0" w:line="240" w:lineRule="auto"/>
              <w:jc w:val="both"/>
              <w:rPr>
                <w:rFonts w:eastAsia="Calibri" w:cstheme="minorHAnsi"/>
                <w:lang w:val="en-IN"/>
              </w:rPr>
            </w:pPr>
          </w:p>
        </w:tc>
        <w:tc>
          <w:tcPr>
            <w:tcW w:w="42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2</w:t>
            </w:r>
          </w:p>
        </w:tc>
        <w:tc>
          <w:tcPr>
            <w:tcW w:w="42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3</w:t>
            </w:r>
          </w:p>
        </w:tc>
        <w:tc>
          <w:tcPr>
            <w:tcW w:w="42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4</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5</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6</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7</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8</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9</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10</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11</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12</w:t>
            </w:r>
          </w:p>
        </w:tc>
        <w:tc>
          <w:tcPr>
            <w:tcW w:w="849" w:type="dxa"/>
            <w:vMerge/>
            <w:tcBorders>
              <w:top w:val="nil"/>
            </w:tcBorders>
          </w:tcPr>
          <w:p w:rsidR="0083760C" w:rsidRPr="00B81217" w:rsidRDefault="0083760C" w:rsidP="00B81217">
            <w:pPr>
              <w:spacing w:after="0" w:line="240" w:lineRule="auto"/>
              <w:jc w:val="both"/>
              <w:rPr>
                <w:rFonts w:eastAsia="Calibri" w:cstheme="minorHAnsi"/>
                <w:lang w:val="en-IN"/>
              </w:rPr>
            </w:pPr>
          </w:p>
        </w:tc>
        <w:tc>
          <w:tcPr>
            <w:tcW w:w="815" w:type="dxa"/>
            <w:vMerge/>
            <w:tcBorders>
              <w:top w:val="nil"/>
            </w:tcBorders>
          </w:tcPr>
          <w:p w:rsidR="0083760C" w:rsidRPr="00B81217" w:rsidRDefault="0083760C" w:rsidP="00B81217">
            <w:pPr>
              <w:spacing w:after="0" w:line="240" w:lineRule="auto"/>
              <w:jc w:val="both"/>
              <w:rPr>
                <w:rFonts w:eastAsia="Calibri" w:cstheme="minorHAnsi"/>
                <w:lang w:val="en-IN"/>
              </w:rPr>
            </w:pPr>
          </w:p>
        </w:tc>
      </w:tr>
      <w:tr w:rsidR="0083760C" w:rsidRPr="00B81217" w:rsidTr="00730DCB">
        <w:trPr>
          <w:trHeight w:val="736"/>
        </w:trPr>
        <w:tc>
          <w:tcPr>
            <w:tcW w:w="209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Multi-Temperature Trucks</w:t>
            </w:r>
          </w:p>
        </w:tc>
        <w:tc>
          <w:tcPr>
            <w:tcW w:w="42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36</w:t>
            </w:r>
          </w:p>
        </w:tc>
        <w:tc>
          <w:tcPr>
            <w:tcW w:w="42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54</w:t>
            </w:r>
          </w:p>
        </w:tc>
        <w:tc>
          <w:tcPr>
            <w:tcW w:w="42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36</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126</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105</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144</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135</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33</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72</w:t>
            </w:r>
          </w:p>
        </w:tc>
        <w:tc>
          <w:tcPr>
            <w:tcW w:w="84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870</w:t>
            </w:r>
          </w:p>
        </w:tc>
        <w:tc>
          <w:tcPr>
            <w:tcW w:w="8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4</w:t>
            </w:r>
          </w:p>
        </w:tc>
      </w:tr>
      <w:tr w:rsidR="0083760C" w:rsidRPr="00B81217" w:rsidTr="00730DCB">
        <w:trPr>
          <w:trHeight w:val="737"/>
        </w:trPr>
        <w:tc>
          <w:tcPr>
            <w:tcW w:w="209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Complete Load Flexibility</w:t>
            </w:r>
          </w:p>
        </w:tc>
        <w:tc>
          <w:tcPr>
            <w:tcW w:w="42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21</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w:t>
            </w:r>
          </w:p>
        </w:tc>
        <w:tc>
          <w:tcPr>
            <w:tcW w:w="42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36</w:t>
            </w:r>
          </w:p>
        </w:tc>
        <w:tc>
          <w:tcPr>
            <w:tcW w:w="42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30</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126</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63</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120</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108</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120</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99</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144</w:t>
            </w:r>
          </w:p>
        </w:tc>
        <w:tc>
          <w:tcPr>
            <w:tcW w:w="84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939</w:t>
            </w:r>
          </w:p>
        </w:tc>
        <w:tc>
          <w:tcPr>
            <w:tcW w:w="8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7</w:t>
            </w:r>
          </w:p>
        </w:tc>
      </w:tr>
      <w:tr w:rsidR="0083760C" w:rsidRPr="00B81217" w:rsidTr="00730DCB">
        <w:trPr>
          <w:trHeight w:val="717"/>
        </w:trPr>
        <w:tc>
          <w:tcPr>
            <w:tcW w:w="209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Tracking Through GPS</w:t>
            </w:r>
          </w:p>
        </w:tc>
        <w:tc>
          <w:tcPr>
            <w:tcW w:w="42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18</w:t>
            </w:r>
          </w:p>
        </w:tc>
        <w:tc>
          <w:tcPr>
            <w:tcW w:w="42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54</w:t>
            </w:r>
          </w:p>
        </w:tc>
        <w:tc>
          <w:tcPr>
            <w:tcW w:w="42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72</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90</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120</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105</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120</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162</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90</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33</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84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870</w:t>
            </w:r>
          </w:p>
        </w:tc>
        <w:tc>
          <w:tcPr>
            <w:tcW w:w="8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5</w:t>
            </w:r>
          </w:p>
        </w:tc>
      </w:tr>
      <w:tr w:rsidR="0083760C" w:rsidRPr="00B81217" w:rsidTr="00730DCB">
        <w:trPr>
          <w:trHeight w:val="736"/>
        </w:trPr>
        <w:tc>
          <w:tcPr>
            <w:tcW w:w="209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Complete Visibility On Status</w:t>
            </w:r>
          </w:p>
        </w:tc>
        <w:tc>
          <w:tcPr>
            <w:tcW w:w="42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30</w:t>
            </w:r>
          </w:p>
        </w:tc>
        <w:tc>
          <w:tcPr>
            <w:tcW w:w="42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36</w:t>
            </w:r>
          </w:p>
        </w:tc>
        <w:tc>
          <w:tcPr>
            <w:tcW w:w="42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105</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162</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147</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48</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162</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30</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66</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72</w:t>
            </w:r>
          </w:p>
        </w:tc>
        <w:tc>
          <w:tcPr>
            <w:tcW w:w="84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882</w:t>
            </w:r>
          </w:p>
        </w:tc>
        <w:tc>
          <w:tcPr>
            <w:tcW w:w="8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6</w:t>
            </w:r>
          </w:p>
        </w:tc>
      </w:tr>
      <w:tr w:rsidR="0083760C" w:rsidRPr="00B81217" w:rsidTr="00730DCB">
        <w:trPr>
          <w:trHeight w:val="737"/>
        </w:trPr>
        <w:tc>
          <w:tcPr>
            <w:tcW w:w="209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Easy Process Of Booking</w:t>
            </w:r>
          </w:p>
        </w:tc>
        <w:tc>
          <w:tcPr>
            <w:tcW w:w="42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42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54</w:t>
            </w:r>
          </w:p>
        </w:tc>
        <w:tc>
          <w:tcPr>
            <w:tcW w:w="42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48</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75</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108</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63</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48</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135</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90</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132</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84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819</w:t>
            </w:r>
          </w:p>
        </w:tc>
        <w:tc>
          <w:tcPr>
            <w:tcW w:w="8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3</w:t>
            </w:r>
          </w:p>
        </w:tc>
      </w:tr>
      <w:tr w:rsidR="0083760C" w:rsidRPr="00B81217" w:rsidTr="00730DCB">
        <w:trPr>
          <w:trHeight w:val="717"/>
        </w:trPr>
        <w:tc>
          <w:tcPr>
            <w:tcW w:w="209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Pre- Shipment Handing</w:t>
            </w:r>
          </w:p>
        </w:tc>
        <w:tc>
          <w:tcPr>
            <w:tcW w:w="42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24</w:t>
            </w:r>
          </w:p>
        </w:tc>
        <w:tc>
          <w:tcPr>
            <w:tcW w:w="42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45</w:t>
            </w:r>
          </w:p>
        </w:tc>
        <w:tc>
          <w:tcPr>
            <w:tcW w:w="42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48</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105</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140</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63</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144</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81</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120</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132</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72</w:t>
            </w:r>
          </w:p>
        </w:tc>
        <w:tc>
          <w:tcPr>
            <w:tcW w:w="84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974</w:t>
            </w:r>
          </w:p>
        </w:tc>
        <w:tc>
          <w:tcPr>
            <w:tcW w:w="8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8</w:t>
            </w:r>
          </w:p>
        </w:tc>
      </w:tr>
      <w:tr w:rsidR="0083760C" w:rsidRPr="00B81217" w:rsidTr="00730DCB">
        <w:trPr>
          <w:trHeight w:val="509"/>
        </w:trPr>
        <w:tc>
          <w:tcPr>
            <w:tcW w:w="209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Well Trained Employees</w:t>
            </w:r>
          </w:p>
        </w:tc>
        <w:tc>
          <w:tcPr>
            <w:tcW w:w="425"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425"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45</w:t>
            </w:r>
          </w:p>
        </w:tc>
        <w:tc>
          <w:tcPr>
            <w:tcW w:w="426"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50</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75</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90</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105</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72</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108</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180</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198</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108</w:t>
            </w:r>
          </w:p>
        </w:tc>
        <w:tc>
          <w:tcPr>
            <w:tcW w:w="849"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1040</w:t>
            </w:r>
          </w:p>
        </w:tc>
        <w:tc>
          <w:tcPr>
            <w:tcW w:w="8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10</w:t>
            </w:r>
          </w:p>
        </w:tc>
      </w:tr>
      <w:tr w:rsidR="0083760C" w:rsidRPr="00B81217" w:rsidTr="00730DCB">
        <w:trPr>
          <w:trHeight w:val="736"/>
        </w:trPr>
        <w:tc>
          <w:tcPr>
            <w:tcW w:w="209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Fair Price</w:t>
            </w:r>
          </w:p>
        </w:tc>
        <w:tc>
          <w:tcPr>
            <w:tcW w:w="42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w:t>
            </w:r>
          </w:p>
        </w:tc>
        <w:tc>
          <w:tcPr>
            <w:tcW w:w="42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36</w:t>
            </w:r>
          </w:p>
        </w:tc>
        <w:tc>
          <w:tcPr>
            <w:tcW w:w="42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75</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144</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126</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120</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81</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198</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108</w:t>
            </w:r>
          </w:p>
        </w:tc>
        <w:tc>
          <w:tcPr>
            <w:tcW w:w="84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1023</w:t>
            </w:r>
          </w:p>
        </w:tc>
        <w:tc>
          <w:tcPr>
            <w:tcW w:w="8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9</w:t>
            </w:r>
          </w:p>
        </w:tc>
      </w:tr>
      <w:tr w:rsidR="0083760C" w:rsidRPr="00B81217" w:rsidTr="00730DCB">
        <w:trPr>
          <w:trHeight w:val="737"/>
        </w:trPr>
        <w:tc>
          <w:tcPr>
            <w:tcW w:w="209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Best Delivery Procedures</w:t>
            </w:r>
          </w:p>
        </w:tc>
        <w:tc>
          <w:tcPr>
            <w:tcW w:w="42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27</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48</w:t>
            </w:r>
          </w:p>
        </w:tc>
        <w:tc>
          <w:tcPr>
            <w:tcW w:w="42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63</w:t>
            </w:r>
          </w:p>
        </w:tc>
        <w:tc>
          <w:tcPr>
            <w:tcW w:w="42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48</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75</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108</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48</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54</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33</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36</w:t>
            </w:r>
          </w:p>
        </w:tc>
        <w:tc>
          <w:tcPr>
            <w:tcW w:w="84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660</w:t>
            </w:r>
          </w:p>
        </w:tc>
        <w:tc>
          <w:tcPr>
            <w:tcW w:w="8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w:t>
            </w:r>
          </w:p>
        </w:tc>
      </w:tr>
      <w:tr w:rsidR="0083760C" w:rsidRPr="00B81217" w:rsidTr="00730DCB">
        <w:trPr>
          <w:trHeight w:val="509"/>
        </w:trPr>
        <w:tc>
          <w:tcPr>
            <w:tcW w:w="209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Complete Updating Of Information</w:t>
            </w:r>
          </w:p>
        </w:tc>
        <w:tc>
          <w:tcPr>
            <w:tcW w:w="425"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24</w:t>
            </w:r>
          </w:p>
        </w:tc>
        <w:tc>
          <w:tcPr>
            <w:tcW w:w="425"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36</w:t>
            </w:r>
          </w:p>
        </w:tc>
        <w:tc>
          <w:tcPr>
            <w:tcW w:w="426"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60</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36</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168</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90</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108</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150</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231</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180</w:t>
            </w:r>
          </w:p>
        </w:tc>
        <w:tc>
          <w:tcPr>
            <w:tcW w:w="849"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1092</w:t>
            </w:r>
          </w:p>
        </w:tc>
        <w:tc>
          <w:tcPr>
            <w:tcW w:w="8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12</w:t>
            </w:r>
          </w:p>
        </w:tc>
      </w:tr>
      <w:tr w:rsidR="0083760C" w:rsidRPr="00B81217" w:rsidTr="00730DCB">
        <w:trPr>
          <w:trHeight w:val="717"/>
        </w:trPr>
        <w:tc>
          <w:tcPr>
            <w:tcW w:w="209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Multi Temperature</w:t>
            </w: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Storage Facilities At All The Hubs</w:t>
            </w:r>
          </w:p>
        </w:tc>
        <w:tc>
          <w:tcPr>
            <w:tcW w:w="42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18</w:t>
            </w:r>
          </w:p>
        </w:tc>
        <w:tc>
          <w:tcPr>
            <w:tcW w:w="42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36</w:t>
            </w:r>
          </w:p>
        </w:tc>
        <w:tc>
          <w:tcPr>
            <w:tcW w:w="42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84</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45</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72</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144</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130</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180</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132</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180</w:t>
            </w:r>
          </w:p>
        </w:tc>
        <w:tc>
          <w:tcPr>
            <w:tcW w:w="84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1035</w:t>
            </w:r>
          </w:p>
        </w:tc>
        <w:tc>
          <w:tcPr>
            <w:tcW w:w="8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11</w:t>
            </w:r>
          </w:p>
        </w:tc>
      </w:tr>
      <w:tr w:rsidR="0083760C" w:rsidRPr="00B81217" w:rsidTr="00730DCB">
        <w:trPr>
          <w:trHeight w:val="988"/>
        </w:trPr>
        <w:tc>
          <w:tcPr>
            <w:tcW w:w="209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lastRenderedPageBreak/>
              <w:t>Holding Of Consignment By Clients Request An Any Hub</w:t>
            </w:r>
          </w:p>
        </w:tc>
        <w:tc>
          <w:tcPr>
            <w:tcW w:w="42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27</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42</w:t>
            </w:r>
          </w:p>
        </w:tc>
        <w:tc>
          <w:tcPr>
            <w:tcW w:w="42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54</w:t>
            </w:r>
          </w:p>
        </w:tc>
        <w:tc>
          <w:tcPr>
            <w:tcW w:w="42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84</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75</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72</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126</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48</w:t>
            </w:r>
          </w:p>
        </w:tc>
        <w:tc>
          <w:tcPr>
            <w:tcW w:w="567"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27</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568"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33</w:t>
            </w:r>
          </w:p>
        </w:tc>
        <w:tc>
          <w:tcPr>
            <w:tcW w:w="566"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72</w:t>
            </w:r>
          </w:p>
        </w:tc>
        <w:tc>
          <w:tcPr>
            <w:tcW w:w="84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660</w:t>
            </w:r>
          </w:p>
        </w:tc>
        <w:tc>
          <w:tcPr>
            <w:tcW w:w="81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2</w:t>
            </w:r>
          </w:p>
        </w:tc>
      </w:tr>
    </w:tbl>
    <w:p w:rsidR="0083760C" w:rsidRPr="00B81217" w:rsidRDefault="0083760C" w:rsidP="00B81217">
      <w:pPr>
        <w:spacing w:after="120" w:line="276" w:lineRule="auto"/>
        <w:jc w:val="both"/>
        <w:rPr>
          <w:rFonts w:eastAsia="Calibri" w:cstheme="minorHAnsi"/>
          <w:lang w:val="en-IN"/>
        </w:rPr>
      </w:pPr>
      <w:r w:rsidRPr="00B81217">
        <w:rPr>
          <w:rFonts w:eastAsia="Calibri" w:cstheme="minorHAnsi"/>
          <w:b/>
          <w:lang w:val="en-IN"/>
        </w:rPr>
        <w:t xml:space="preserve">Source: </w:t>
      </w:r>
      <w:r w:rsidRPr="00B81217">
        <w:rPr>
          <w:rFonts w:eastAsia="Calibri" w:cstheme="minorHAnsi"/>
          <w:lang w:val="en-IN"/>
        </w:rPr>
        <w:t>Computed Data</w:t>
      </w:r>
    </w:p>
    <w:p w:rsidR="0083760C" w:rsidRPr="00B81217" w:rsidRDefault="0083760C" w:rsidP="00B81217">
      <w:pPr>
        <w:spacing w:before="240" w:after="120" w:line="276" w:lineRule="auto"/>
        <w:jc w:val="both"/>
        <w:rPr>
          <w:rFonts w:eastAsia="Calibri" w:cstheme="minorHAnsi"/>
          <w:lang w:val="en-IN"/>
        </w:rPr>
      </w:pPr>
      <w:r w:rsidRPr="00B81217">
        <w:rPr>
          <w:rFonts w:eastAsia="Calibri" w:cstheme="minorHAnsi"/>
          <w:lang w:val="en-IN"/>
        </w:rPr>
        <w:t>Showing the relationship between the types of concern and types of package</w:t>
      </w:r>
    </w:p>
    <w:p w:rsidR="0083760C" w:rsidRPr="00B81217" w:rsidRDefault="0083760C" w:rsidP="00B81217">
      <w:pPr>
        <w:spacing w:before="240" w:after="120" w:line="276" w:lineRule="auto"/>
        <w:jc w:val="both"/>
        <w:rPr>
          <w:rFonts w:eastAsia="Calibri" w:cstheme="minorHAnsi"/>
          <w:lang w:val="en-IN"/>
        </w:rPr>
      </w:pPr>
      <w:r w:rsidRPr="00B81217">
        <w:rPr>
          <w:rFonts w:eastAsia="Calibri" w:cstheme="minorHAnsi"/>
          <w:lang w:val="en-IN"/>
        </w:rPr>
        <w:t>Table: 7</w:t>
      </w:r>
      <w:r w:rsidR="00FE0D95" w:rsidRPr="00B81217">
        <w:rPr>
          <w:rFonts w:eastAsia="Calibri" w:cstheme="minorHAnsi"/>
          <w:lang w:val="en-IN"/>
        </w:rPr>
        <w:t xml:space="preserve"> Observed Frequency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1134"/>
        <w:gridCol w:w="992"/>
        <w:gridCol w:w="1134"/>
        <w:gridCol w:w="991"/>
        <w:gridCol w:w="1134"/>
        <w:gridCol w:w="1134"/>
        <w:gridCol w:w="1134"/>
      </w:tblGrid>
      <w:tr w:rsidR="0083760C" w:rsidRPr="00B81217" w:rsidTr="00730DCB">
        <w:trPr>
          <w:trHeight w:val="689"/>
          <w:jc w:val="center"/>
        </w:trPr>
        <w:tc>
          <w:tcPr>
            <w:tcW w:w="241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Types Of Concern /</w:t>
            </w: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Types Of Package</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Fibre</w:t>
            </w: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Boards</w:t>
            </w:r>
          </w:p>
        </w:tc>
        <w:tc>
          <w:tcPr>
            <w:tcW w:w="99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Crates</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Paper &amp;</w:t>
            </w: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Mesh Bags</w:t>
            </w:r>
          </w:p>
        </w:tc>
        <w:tc>
          <w:tcPr>
            <w:tcW w:w="99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Pallet</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Shrink</w:t>
            </w: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Wraps</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Palletized</w:t>
            </w: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Container</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Total</w:t>
            </w:r>
          </w:p>
        </w:tc>
      </w:tr>
      <w:tr w:rsidR="0083760C" w:rsidRPr="00B81217" w:rsidTr="00730DCB">
        <w:trPr>
          <w:trHeight w:val="488"/>
          <w:jc w:val="center"/>
        </w:trPr>
        <w:tc>
          <w:tcPr>
            <w:tcW w:w="241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Sole Proprietor</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w:t>
            </w:r>
          </w:p>
        </w:tc>
        <w:tc>
          <w:tcPr>
            <w:tcW w:w="992"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13</w:t>
            </w:r>
          </w:p>
        </w:tc>
        <w:tc>
          <w:tcPr>
            <w:tcW w:w="991"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11</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39</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79</w:t>
            </w:r>
          </w:p>
        </w:tc>
      </w:tr>
      <w:tr w:rsidR="0083760C" w:rsidRPr="00B81217" w:rsidTr="00730DCB">
        <w:trPr>
          <w:trHeight w:val="487"/>
          <w:jc w:val="center"/>
        </w:trPr>
        <w:tc>
          <w:tcPr>
            <w:tcW w:w="241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Partnership</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w:t>
            </w:r>
          </w:p>
        </w:tc>
        <w:tc>
          <w:tcPr>
            <w:tcW w:w="992"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w:t>
            </w:r>
          </w:p>
        </w:tc>
        <w:tc>
          <w:tcPr>
            <w:tcW w:w="991"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14</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32</w:t>
            </w:r>
          </w:p>
        </w:tc>
      </w:tr>
      <w:tr w:rsidR="0083760C" w:rsidRPr="00B81217" w:rsidTr="00730DCB">
        <w:trPr>
          <w:trHeight w:val="487"/>
          <w:jc w:val="center"/>
        </w:trPr>
        <w:tc>
          <w:tcPr>
            <w:tcW w:w="241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Public Limited</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992"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991"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5</w:t>
            </w:r>
          </w:p>
        </w:tc>
      </w:tr>
      <w:tr w:rsidR="0083760C" w:rsidRPr="00B81217" w:rsidTr="00730DCB">
        <w:trPr>
          <w:trHeight w:val="487"/>
          <w:jc w:val="center"/>
        </w:trPr>
        <w:tc>
          <w:tcPr>
            <w:tcW w:w="241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Private Limited</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w:t>
            </w:r>
          </w:p>
        </w:tc>
        <w:tc>
          <w:tcPr>
            <w:tcW w:w="992"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w:t>
            </w:r>
          </w:p>
        </w:tc>
        <w:tc>
          <w:tcPr>
            <w:tcW w:w="991"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34</w:t>
            </w:r>
          </w:p>
        </w:tc>
      </w:tr>
      <w:tr w:rsidR="0083760C" w:rsidRPr="00B81217" w:rsidTr="00730DCB">
        <w:trPr>
          <w:trHeight w:val="489"/>
          <w:jc w:val="center"/>
        </w:trPr>
        <w:tc>
          <w:tcPr>
            <w:tcW w:w="241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Total</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5</w:t>
            </w:r>
          </w:p>
        </w:tc>
        <w:tc>
          <w:tcPr>
            <w:tcW w:w="99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6</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23</w:t>
            </w:r>
          </w:p>
        </w:tc>
        <w:tc>
          <w:tcPr>
            <w:tcW w:w="99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30</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19</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59</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150</w:t>
            </w:r>
          </w:p>
        </w:tc>
      </w:tr>
    </w:tbl>
    <w:p w:rsidR="0083760C" w:rsidRPr="00B81217" w:rsidRDefault="0083760C" w:rsidP="00B81217">
      <w:pPr>
        <w:spacing w:after="120" w:line="276" w:lineRule="auto"/>
        <w:jc w:val="both"/>
        <w:rPr>
          <w:rFonts w:eastAsia="Calibri" w:cstheme="minorHAnsi"/>
          <w:lang w:val="en-IN"/>
        </w:rPr>
      </w:pPr>
      <w:r w:rsidRPr="00B81217">
        <w:rPr>
          <w:rFonts w:eastAsia="Calibri" w:cstheme="minorHAnsi"/>
          <w:b/>
          <w:lang w:val="en-IN"/>
        </w:rPr>
        <w:t xml:space="preserve">Source: </w:t>
      </w:r>
      <w:r w:rsidRPr="00B81217">
        <w:rPr>
          <w:rFonts w:eastAsia="Calibri" w:cstheme="minorHAnsi"/>
          <w:lang w:val="en-IN"/>
        </w:rPr>
        <w:t>Primary Data</w:t>
      </w:r>
    </w:p>
    <w:p w:rsidR="0083760C" w:rsidRPr="00B81217" w:rsidRDefault="0083760C" w:rsidP="00B81217">
      <w:pPr>
        <w:spacing w:after="120" w:line="276" w:lineRule="auto"/>
        <w:jc w:val="both"/>
        <w:rPr>
          <w:rFonts w:eastAsia="Calibri" w:cstheme="minorHAnsi"/>
          <w:lang w:val="en-IN"/>
        </w:rPr>
      </w:pPr>
      <w:r w:rsidRPr="00B81217">
        <w:rPr>
          <w:rFonts w:eastAsia="Calibri" w:cstheme="minorHAnsi"/>
          <w:b/>
          <w:lang w:val="en-IN"/>
        </w:rPr>
        <w:t>Ho :</w:t>
      </w:r>
      <w:r w:rsidRPr="00B81217">
        <w:rPr>
          <w:rFonts w:eastAsia="Calibri" w:cstheme="minorHAnsi"/>
          <w:lang w:val="en-IN"/>
        </w:rPr>
        <w:t>There is no significant difference between the types of concern and types of package.</w:t>
      </w:r>
    </w:p>
    <w:p w:rsidR="0083760C" w:rsidRPr="00B81217" w:rsidRDefault="0083760C" w:rsidP="00B81217">
      <w:pPr>
        <w:spacing w:after="120" w:line="276" w:lineRule="auto"/>
        <w:jc w:val="both"/>
        <w:rPr>
          <w:rFonts w:eastAsia="Calibri" w:cstheme="minorHAnsi"/>
          <w:b/>
          <w:lang w:val="en-IN"/>
        </w:rPr>
      </w:pPr>
      <w:r w:rsidRPr="00B81217">
        <w:rPr>
          <w:rFonts w:eastAsia="Calibri" w:cstheme="minorHAnsi"/>
          <w:b/>
          <w:lang w:val="en-IN"/>
        </w:rPr>
        <w:t>H1 :</w:t>
      </w:r>
      <w:r w:rsidRPr="00B81217">
        <w:rPr>
          <w:rFonts w:eastAsia="Calibri" w:cstheme="minorHAnsi"/>
          <w:lang w:val="en-IN"/>
        </w:rPr>
        <w:t>There is a significant difference between the types of concern and types of package</w:t>
      </w:r>
      <w:r w:rsidRPr="00B81217">
        <w:rPr>
          <w:rFonts w:eastAsia="Calibri" w:cstheme="minorHAnsi"/>
          <w:b/>
          <w:lang w:val="en-IN"/>
        </w:rPr>
        <w:t>. Calculation of expected value:-</w:t>
      </w: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Expected Value= Row Total * Column Total</w:t>
      </w: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Grand Total</w:t>
      </w:r>
    </w:p>
    <w:p w:rsidR="0083760C" w:rsidRPr="00B81217" w:rsidRDefault="0083760C" w:rsidP="00B81217">
      <w:pPr>
        <w:spacing w:before="240" w:after="120" w:line="276" w:lineRule="auto"/>
        <w:jc w:val="both"/>
        <w:rPr>
          <w:rFonts w:eastAsia="Calibri" w:cstheme="minorHAnsi"/>
          <w:lang w:val="en-IN"/>
        </w:rPr>
      </w:pPr>
      <w:r w:rsidRPr="00B81217">
        <w:rPr>
          <w:rFonts w:eastAsia="Calibri" w:cstheme="minorHAnsi"/>
          <w:lang w:val="en-IN"/>
        </w:rPr>
        <w:t xml:space="preserve">Table: 8 </w:t>
      </w:r>
      <w:r w:rsidR="00FE0D95" w:rsidRPr="00B81217">
        <w:rPr>
          <w:rFonts w:eastAsia="Calibri" w:cstheme="minorHAnsi"/>
          <w:lang w:val="en-IN"/>
        </w:rPr>
        <w:t>Expected Frequency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3"/>
        <w:gridCol w:w="1134"/>
        <w:gridCol w:w="992"/>
        <w:gridCol w:w="1134"/>
        <w:gridCol w:w="992"/>
        <w:gridCol w:w="1134"/>
        <w:gridCol w:w="1134"/>
        <w:gridCol w:w="1134"/>
      </w:tblGrid>
      <w:tr w:rsidR="0083760C" w:rsidRPr="00B81217" w:rsidTr="00730DCB">
        <w:trPr>
          <w:trHeight w:val="689"/>
          <w:jc w:val="center"/>
        </w:trPr>
        <w:tc>
          <w:tcPr>
            <w:tcW w:w="203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Types Of Concern /</w:t>
            </w: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Types Of Package</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Fibre</w:t>
            </w: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Boards</w:t>
            </w:r>
          </w:p>
        </w:tc>
        <w:tc>
          <w:tcPr>
            <w:tcW w:w="99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Crates</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Paper &amp;</w:t>
            </w: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Mesh Bags</w:t>
            </w:r>
          </w:p>
        </w:tc>
        <w:tc>
          <w:tcPr>
            <w:tcW w:w="99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Pallet</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Shrink</w:t>
            </w: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Wraps</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Palletized</w:t>
            </w: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Container</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Total</w:t>
            </w:r>
          </w:p>
        </w:tc>
      </w:tr>
      <w:tr w:rsidR="0083760C" w:rsidRPr="00B81217" w:rsidTr="00730DCB">
        <w:trPr>
          <w:trHeight w:val="488"/>
          <w:jc w:val="center"/>
        </w:trPr>
        <w:tc>
          <w:tcPr>
            <w:tcW w:w="203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Sole Proprietor</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2.6</w:t>
            </w:r>
          </w:p>
        </w:tc>
        <w:tc>
          <w:tcPr>
            <w:tcW w:w="992"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7.37</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12.11</w:t>
            </w:r>
          </w:p>
        </w:tc>
        <w:tc>
          <w:tcPr>
            <w:tcW w:w="992"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15.8</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31.07</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79</w:t>
            </w:r>
          </w:p>
        </w:tc>
      </w:tr>
      <w:tr w:rsidR="0083760C" w:rsidRPr="00B81217" w:rsidTr="00730DCB">
        <w:trPr>
          <w:trHeight w:val="487"/>
          <w:jc w:val="center"/>
        </w:trPr>
        <w:tc>
          <w:tcPr>
            <w:tcW w:w="203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Partnership</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1.1</w:t>
            </w:r>
          </w:p>
        </w:tc>
        <w:tc>
          <w:tcPr>
            <w:tcW w:w="992"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2.98</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4.9</w:t>
            </w:r>
          </w:p>
        </w:tc>
        <w:tc>
          <w:tcPr>
            <w:tcW w:w="992"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6.4</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4.05</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12.58</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32</w:t>
            </w:r>
          </w:p>
        </w:tc>
      </w:tr>
      <w:tr w:rsidR="0083760C" w:rsidRPr="00B81217" w:rsidTr="00730DCB">
        <w:trPr>
          <w:trHeight w:val="488"/>
          <w:jc w:val="center"/>
        </w:trPr>
        <w:tc>
          <w:tcPr>
            <w:tcW w:w="203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Public Limited</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0.1</w:t>
            </w:r>
          </w:p>
        </w:tc>
        <w:tc>
          <w:tcPr>
            <w:tcW w:w="992"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0.4</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0.76</w:t>
            </w:r>
          </w:p>
        </w:tc>
        <w:tc>
          <w:tcPr>
            <w:tcW w:w="992"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0.63</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1.96</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5</w:t>
            </w:r>
          </w:p>
        </w:tc>
      </w:tr>
      <w:tr w:rsidR="0083760C" w:rsidRPr="00B81217" w:rsidTr="00730DCB">
        <w:trPr>
          <w:trHeight w:val="489"/>
          <w:jc w:val="center"/>
        </w:trPr>
        <w:tc>
          <w:tcPr>
            <w:tcW w:w="203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Private Limited</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1.13</w:t>
            </w:r>
          </w:p>
        </w:tc>
        <w:tc>
          <w:tcPr>
            <w:tcW w:w="992"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3.17</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5.21</w:t>
            </w:r>
          </w:p>
        </w:tc>
        <w:tc>
          <w:tcPr>
            <w:tcW w:w="992"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6.8</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4.3</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13.3</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34</w:t>
            </w:r>
          </w:p>
        </w:tc>
      </w:tr>
      <w:tr w:rsidR="0083760C" w:rsidRPr="00B81217" w:rsidTr="00730DCB">
        <w:trPr>
          <w:trHeight w:val="487"/>
          <w:jc w:val="center"/>
        </w:trPr>
        <w:tc>
          <w:tcPr>
            <w:tcW w:w="203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Total</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5</w:t>
            </w:r>
          </w:p>
        </w:tc>
        <w:tc>
          <w:tcPr>
            <w:tcW w:w="99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6</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23</w:t>
            </w:r>
          </w:p>
        </w:tc>
        <w:tc>
          <w:tcPr>
            <w:tcW w:w="99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30</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19</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59</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150</w:t>
            </w:r>
          </w:p>
        </w:tc>
      </w:tr>
    </w:tbl>
    <w:p w:rsidR="0083760C" w:rsidRPr="00B81217" w:rsidRDefault="0083760C" w:rsidP="00B81217">
      <w:pPr>
        <w:spacing w:after="120" w:line="276" w:lineRule="auto"/>
        <w:jc w:val="both"/>
        <w:rPr>
          <w:rFonts w:eastAsia="Calibri" w:cstheme="minorHAnsi"/>
          <w:lang w:val="en-IN"/>
        </w:rPr>
      </w:pPr>
      <w:r w:rsidRPr="00B81217">
        <w:rPr>
          <w:rFonts w:eastAsia="Calibri" w:cstheme="minorHAnsi"/>
          <w:b/>
          <w:lang w:val="en-IN"/>
        </w:rPr>
        <w:t xml:space="preserve">Source: </w:t>
      </w:r>
      <w:r w:rsidRPr="00B81217">
        <w:rPr>
          <w:rFonts w:eastAsia="Calibri" w:cstheme="minorHAnsi"/>
          <w:lang w:val="en-IN"/>
        </w:rPr>
        <w:t>Computed Data</w:t>
      </w:r>
    </w:p>
    <w:p w:rsidR="0083760C" w:rsidRPr="00B81217" w:rsidRDefault="0083760C" w:rsidP="00B81217">
      <w:pPr>
        <w:spacing w:before="240" w:after="120" w:line="276" w:lineRule="auto"/>
        <w:jc w:val="both"/>
        <w:rPr>
          <w:rFonts w:eastAsia="Calibri" w:cstheme="minorHAnsi"/>
          <w:lang w:val="en-IN"/>
        </w:rPr>
      </w:pPr>
      <w:r w:rsidRPr="00B81217">
        <w:rPr>
          <w:rFonts w:eastAsia="Calibri" w:cstheme="minorHAnsi"/>
          <w:lang w:val="en-IN"/>
        </w:rPr>
        <w:t>DEGREE OF FREEDOM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1"/>
        <w:gridCol w:w="620"/>
        <w:gridCol w:w="1894"/>
        <w:gridCol w:w="992"/>
        <w:gridCol w:w="2253"/>
        <w:gridCol w:w="1890"/>
      </w:tblGrid>
      <w:tr w:rsidR="0083760C" w:rsidRPr="00B81217" w:rsidTr="00730DCB">
        <w:trPr>
          <w:trHeight w:val="759"/>
          <w:jc w:val="center"/>
        </w:trPr>
        <w:tc>
          <w:tcPr>
            <w:tcW w:w="1841"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CALCULATED</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VALUE</w:t>
            </w:r>
          </w:p>
        </w:tc>
        <w:tc>
          <w:tcPr>
            <w:tcW w:w="620"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DF</w:t>
            </w:r>
          </w:p>
        </w:tc>
        <w:tc>
          <w:tcPr>
            <w:tcW w:w="1894"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LEVEL OF</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SIGNIFICANCE</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TV</w:t>
            </w:r>
          </w:p>
        </w:tc>
        <w:tc>
          <w:tcPr>
            <w:tcW w:w="225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SIGNIFICANT/</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NOT SIGNIFICANT</w:t>
            </w:r>
          </w:p>
        </w:tc>
        <w:tc>
          <w:tcPr>
            <w:tcW w:w="1890"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NULL</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HYPOTHESIS</w:t>
            </w:r>
          </w:p>
        </w:tc>
      </w:tr>
      <w:tr w:rsidR="0083760C" w:rsidRPr="00B81217" w:rsidTr="00730DCB">
        <w:trPr>
          <w:trHeight w:val="380"/>
          <w:jc w:val="center"/>
        </w:trPr>
        <w:tc>
          <w:tcPr>
            <w:tcW w:w="1841"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lastRenderedPageBreak/>
              <w:t>21.5</w:t>
            </w:r>
          </w:p>
        </w:tc>
        <w:tc>
          <w:tcPr>
            <w:tcW w:w="620"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15</w:t>
            </w:r>
          </w:p>
        </w:tc>
        <w:tc>
          <w:tcPr>
            <w:tcW w:w="189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0.05</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24.996</w:t>
            </w:r>
          </w:p>
        </w:tc>
        <w:tc>
          <w:tcPr>
            <w:tcW w:w="2253"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NOT SIGNIFICANT</w:t>
            </w:r>
          </w:p>
        </w:tc>
        <w:tc>
          <w:tcPr>
            <w:tcW w:w="1890"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ACCEPTED</w:t>
            </w:r>
          </w:p>
        </w:tc>
      </w:tr>
    </w:tbl>
    <w:p w:rsidR="0083760C" w:rsidRPr="00B81217" w:rsidRDefault="0083760C" w:rsidP="00B81217">
      <w:pPr>
        <w:spacing w:after="120" w:line="276" w:lineRule="auto"/>
        <w:jc w:val="both"/>
        <w:rPr>
          <w:rFonts w:eastAsia="Calibri" w:cstheme="minorHAnsi"/>
          <w:lang w:val="en-IN"/>
        </w:rPr>
      </w:pPr>
    </w:p>
    <w:p w:rsidR="0083760C" w:rsidRPr="00B81217" w:rsidRDefault="0083760C" w:rsidP="00B81217">
      <w:pPr>
        <w:spacing w:after="120" w:line="276" w:lineRule="auto"/>
        <w:jc w:val="both"/>
        <w:rPr>
          <w:rFonts w:eastAsia="Calibri" w:cstheme="minorHAnsi"/>
          <w:b/>
          <w:lang w:val="en-IN"/>
        </w:rPr>
      </w:pPr>
      <w:r w:rsidRPr="00B81217">
        <w:rPr>
          <w:rFonts w:eastAsia="Calibri" w:cstheme="minorHAnsi"/>
          <w:b/>
          <w:lang w:val="en-IN"/>
        </w:rPr>
        <w:t>Table showing the relationship between the types of concern and types of storage facility</w:t>
      </w:r>
    </w:p>
    <w:p w:rsidR="0083760C" w:rsidRPr="00B81217" w:rsidRDefault="0083760C" w:rsidP="00B81217">
      <w:pPr>
        <w:spacing w:before="240" w:after="120" w:line="276" w:lineRule="auto"/>
        <w:jc w:val="both"/>
        <w:rPr>
          <w:rFonts w:eastAsia="Calibri" w:cstheme="minorHAnsi"/>
          <w:lang w:val="en-IN"/>
        </w:rPr>
      </w:pPr>
      <w:r w:rsidRPr="00B81217">
        <w:rPr>
          <w:rFonts w:eastAsia="Calibri" w:cstheme="minorHAnsi"/>
          <w:lang w:val="en-IN"/>
        </w:rPr>
        <w:t>Table: 9OBSERVED FREQUENCY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1134"/>
        <w:gridCol w:w="992"/>
        <w:gridCol w:w="944"/>
        <w:gridCol w:w="1275"/>
        <w:gridCol w:w="1039"/>
        <w:gridCol w:w="1134"/>
        <w:gridCol w:w="1134"/>
      </w:tblGrid>
      <w:tr w:rsidR="0083760C" w:rsidRPr="00B81217" w:rsidTr="00730DCB">
        <w:trPr>
          <w:trHeight w:val="689"/>
          <w:jc w:val="center"/>
        </w:trPr>
        <w:tc>
          <w:tcPr>
            <w:tcW w:w="241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Types Of Concern /</w:t>
            </w: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Types Of Facility</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Reefers</w:t>
            </w:r>
          </w:p>
        </w:tc>
        <w:tc>
          <w:tcPr>
            <w:tcW w:w="99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Blast</w:t>
            </w: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Freezing</w:t>
            </w:r>
          </w:p>
        </w:tc>
        <w:tc>
          <w:tcPr>
            <w:tcW w:w="94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Freezing</w:t>
            </w: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Drying</w:t>
            </w:r>
          </w:p>
        </w:tc>
        <w:tc>
          <w:tcPr>
            <w:tcW w:w="127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Evaporative</w:t>
            </w: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Coolers</w:t>
            </w:r>
          </w:p>
        </w:tc>
        <w:tc>
          <w:tcPr>
            <w:tcW w:w="103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Trailer</w:t>
            </w:r>
          </w:p>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Mounted</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Insulated</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Total</w:t>
            </w:r>
          </w:p>
        </w:tc>
      </w:tr>
      <w:tr w:rsidR="0083760C" w:rsidRPr="00B81217" w:rsidTr="00730DCB">
        <w:trPr>
          <w:trHeight w:val="488"/>
          <w:jc w:val="center"/>
        </w:trPr>
        <w:tc>
          <w:tcPr>
            <w:tcW w:w="241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Sole Proprietor</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w:t>
            </w:r>
          </w:p>
        </w:tc>
        <w:tc>
          <w:tcPr>
            <w:tcW w:w="992"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w:t>
            </w:r>
          </w:p>
        </w:tc>
        <w:tc>
          <w:tcPr>
            <w:tcW w:w="94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14</w:t>
            </w:r>
          </w:p>
        </w:tc>
        <w:tc>
          <w:tcPr>
            <w:tcW w:w="1275"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24</w:t>
            </w:r>
          </w:p>
        </w:tc>
        <w:tc>
          <w:tcPr>
            <w:tcW w:w="1039"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20</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79</w:t>
            </w:r>
          </w:p>
        </w:tc>
      </w:tr>
      <w:tr w:rsidR="0083760C" w:rsidRPr="00B81217" w:rsidTr="00730DCB">
        <w:trPr>
          <w:trHeight w:val="488"/>
          <w:jc w:val="center"/>
        </w:trPr>
        <w:tc>
          <w:tcPr>
            <w:tcW w:w="241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Partnership</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w:t>
            </w:r>
          </w:p>
        </w:tc>
        <w:tc>
          <w:tcPr>
            <w:tcW w:w="992"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w:t>
            </w:r>
          </w:p>
        </w:tc>
        <w:tc>
          <w:tcPr>
            <w:tcW w:w="94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w:t>
            </w:r>
          </w:p>
        </w:tc>
        <w:tc>
          <w:tcPr>
            <w:tcW w:w="1275"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10</w:t>
            </w:r>
          </w:p>
        </w:tc>
        <w:tc>
          <w:tcPr>
            <w:tcW w:w="1039"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32</w:t>
            </w:r>
          </w:p>
        </w:tc>
      </w:tr>
      <w:tr w:rsidR="0083760C" w:rsidRPr="00B81217" w:rsidTr="00730DCB">
        <w:trPr>
          <w:trHeight w:val="487"/>
          <w:jc w:val="center"/>
        </w:trPr>
        <w:tc>
          <w:tcPr>
            <w:tcW w:w="241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Public Limited</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w:t>
            </w:r>
          </w:p>
        </w:tc>
        <w:tc>
          <w:tcPr>
            <w:tcW w:w="992"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94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w:t>
            </w:r>
          </w:p>
        </w:tc>
        <w:tc>
          <w:tcPr>
            <w:tcW w:w="1275"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w:t>
            </w:r>
          </w:p>
        </w:tc>
        <w:tc>
          <w:tcPr>
            <w:tcW w:w="1039"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0</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5</w:t>
            </w:r>
          </w:p>
        </w:tc>
      </w:tr>
      <w:tr w:rsidR="0083760C" w:rsidRPr="00B81217" w:rsidTr="00730DCB">
        <w:trPr>
          <w:trHeight w:val="489"/>
          <w:jc w:val="center"/>
        </w:trPr>
        <w:tc>
          <w:tcPr>
            <w:tcW w:w="241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Private Limited</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7</w:t>
            </w:r>
          </w:p>
        </w:tc>
        <w:tc>
          <w:tcPr>
            <w:tcW w:w="992"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w:t>
            </w:r>
          </w:p>
        </w:tc>
        <w:tc>
          <w:tcPr>
            <w:tcW w:w="94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w:t>
            </w:r>
          </w:p>
        </w:tc>
        <w:tc>
          <w:tcPr>
            <w:tcW w:w="1275"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w:t>
            </w:r>
          </w:p>
        </w:tc>
        <w:tc>
          <w:tcPr>
            <w:tcW w:w="1039"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34</w:t>
            </w:r>
          </w:p>
        </w:tc>
      </w:tr>
      <w:tr w:rsidR="0083760C" w:rsidRPr="00B81217" w:rsidTr="00730DCB">
        <w:trPr>
          <w:trHeight w:val="488"/>
          <w:jc w:val="center"/>
        </w:trPr>
        <w:tc>
          <w:tcPr>
            <w:tcW w:w="2411"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Total</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20</w:t>
            </w:r>
          </w:p>
        </w:tc>
        <w:tc>
          <w:tcPr>
            <w:tcW w:w="992"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13</w:t>
            </w:r>
          </w:p>
        </w:tc>
        <w:tc>
          <w:tcPr>
            <w:tcW w:w="94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28</w:t>
            </w:r>
          </w:p>
        </w:tc>
        <w:tc>
          <w:tcPr>
            <w:tcW w:w="127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44</w:t>
            </w:r>
          </w:p>
        </w:tc>
        <w:tc>
          <w:tcPr>
            <w:tcW w:w="103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20</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25</w:t>
            </w:r>
          </w:p>
        </w:tc>
        <w:tc>
          <w:tcPr>
            <w:tcW w:w="113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150</w:t>
            </w:r>
          </w:p>
        </w:tc>
      </w:tr>
    </w:tbl>
    <w:p w:rsidR="0083760C" w:rsidRPr="00B81217" w:rsidRDefault="0083760C" w:rsidP="00B81217">
      <w:pPr>
        <w:spacing w:after="120" w:line="276" w:lineRule="auto"/>
        <w:jc w:val="both"/>
        <w:rPr>
          <w:rFonts w:eastAsia="Calibri" w:cstheme="minorHAnsi"/>
          <w:lang w:val="en-IN"/>
        </w:rPr>
      </w:pPr>
      <w:r w:rsidRPr="00B81217">
        <w:rPr>
          <w:rFonts w:eastAsia="Calibri" w:cstheme="minorHAnsi"/>
          <w:b/>
          <w:lang w:val="en-IN"/>
        </w:rPr>
        <w:t xml:space="preserve">Source: </w:t>
      </w:r>
      <w:r w:rsidRPr="00B81217">
        <w:rPr>
          <w:rFonts w:eastAsia="Calibri" w:cstheme="minorHAnsi"/>
          <w:lang w:val="en-IN"/>
        </w:rPr>
        <w:t>Primary Data</w:t>
      </w: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b/>
          <w:lang w:val="en-US"/>
        </w:rPr>
        <w:t>Ho :</w:t>
      </w:r>
      <w:r w:rsidRPr="00B81217">
        <w:rPr>
          <w:rFonts w:eastAsia="Times New Roman" w:cstheme="minorHAnsi"/>
          <w:lang w:val="en-US"/>
        </w:rPr>
        <w:t xml:space="preserve">There is no significant difference the types of concern and types of storage facility. </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H1 : T</w:t>
      </w:r>
      <w:r w:rsidRPr="00B81217">
        <w:rPr>
          <w:rFonts w:eastAsia="Times New Roman" w:cstheme="minorHAnsi"/>
          <w:lang w:val="en-US"/>
        </w:rPr>
        <w:t xml:space="preserve">here is a significant difference the types of concern and types of storage facility. </w:t>
      </w:r>
      <w:r w:rsidRPr="00B81217">
        <w:rPr>
          <w:rFonts w:eastAsia="Times New Roman" w:cstheme="minorHAnsi"/>
          <w:b/>
          <w:lang w:val="en-US"/>
        </w:rPr>
        <w:t>Calculation of expected value:-</w:t>
      </w:r>
    </w:p>
    <w:p w:rsidR="0083760C" w:rsidRPr="00B81217" w:rsidRDefault="001B134A"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noProof/>
          <w:lang w:val="en-IN" w:eastAsia="en-IN"/>
        </w:rPr>
        <w:pict>
          <v:shape id="Freeform 19" o:spid="_x0000_s1031" style="position:absolute;left:0;text-align:left;margin-left:275.55pt;margin-top:13.2pt;width:138.75pt;height:.1pt;z-index:-251654144;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coordsize="2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" path="m,l2775,e" filled="f">
            <v:path arrowok="t" o:connecttype="custom" o:connectlocs="0,0;1762125,0" o:connectangles="0,0"/>
            <w10:wrap type="topAndBottom" anchorx="page"/>
          </v:shape>
        </w:pict>
      </w:r>
      <w:r w:rsidR="0083760C" w:rsidRPr="00B81217">
        <w:rPr>
          <w:rFonts w:eastAsia="Times New Roman" w:cstheme="minorHAnsi"/>
          <w:lang w:val="en-US"/>
        </w:rPr>
        <w:t>Expected Value= Row Total * Column Total</w:t>
      </w: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Grand Total</w:t>
      </w:r>
    </w:p>
    <w:p w:rsidR="0083760C" w:rsidRPr="00B81217" w:rsidRDefault="0083760C" w:rsidP="00B81217">
      <w:pPr>
        <w:spacing w:before="240" w:after="120" w:line="276" w:lineRule="auto"/>
        <w:jc w:val="both"/>
        <w:rPr>
          <w:rFonts w:eastAsia="Calibri" w:cstheme="minorHAnsi"/>
          <w:lang w:val="en-IN"/>
        </w:rPr>
      </w:pPr>
      <w:r w:rsidRPr="00B81217">
        <w:rPr>
          <w:rFonts w:eastAsia="Calibri" w:cstheme="minorHAnsi"/>
          <w:lang w:val="en-IN"/>
        </w:rPr>
        <w:t>Table: 10</w:t>
      </w:r>
      <w:r w:rsidR="00FE0D95" w:rsidRPr="00B81217">
        <w:rPr>
          <w:rFonts w:eastAsia="Calibri" w:cstheme="minorHAnsi"/>
          <w:lang w:val="en-IN"/>
        </w:rPr>
        <w:t xml:space="preserve"> Expected Frequency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3"/>
        <w:gridCol w:w="1134"/>
        <w:gridCol w:w="992"/>
        <w:gridCol w:w="992"/>
        <w:gridCol w:w="1275"/>
        <w:gridCol w:w="1133"/>
        <w:gridCol w:w="992"/>
        <w:gridCol w:w="1133"/>
      </w:tblGrid>
      <w:tr w:rsidR="0083760C" w:rsidRPr="00B81217" w:rsidTr="00730DCB">
        <w:trPr>
          <w:trHeight w:val="689"/>
          <w:jc w:val="center"/>
        </w:trPr>
        <w:tc>
          <w:tcPr>
            <w:tcW w:w="20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Types Of Concern /</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Types Of Facility</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Reefers</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Blast</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Freezing</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Freezing</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Drying</w:t>
            </w:r>
          </w:p>
        </w:tc>
        <w:tc>
          <w:tcPr>
            <w:tcW w:w="1275"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Evaporative</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Coolers</w:t>
            </w:r>
          </w:p>
        </w:tc>
        <w:tc>
          <w:tcPr>
            <w:tcW w:w="11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Trailer</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Mounted</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Insulated</w:t>
            </w:r>
          </w:p>
        </w:tc>
        <w:tc>
          <w:tcPr>
            <w:tcW w:w="11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Total</w:t>
            </w:r>
          </w:p>
        </w:tc>
      </w:tr>
      <w:tr w:rsidR="0083760C" w:rsidRPr="00B81217" w:rsidTr="00730DCB">
        <w:trPr>
          <w:trHeight w:val="489"/>
          <w:jc w:val="center"/>
        </w:trPr>
        <w:tc>
          <w:tcPr>
            <w:tcW w:w="20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Sole Proprietor</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11</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7</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15</w:t>
            </w:r>
          </w:p>
        </w:tc>
        <w:tc>
          <w:tcPr>
            <w:tcW w:w="1275"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23</w:t>
            </w:r>
          </w:p>
        </w:tc>
        <w:tc>
          <w:tcPr>
            <w:tcW w:w="1133"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11</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14</w:t>
            </w:r>
          </w:p>
        </w:tc>
        <w:tc>
          <w:tcPr>
            <w:tcW w:w="11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79</w:t>
            </w:r>
          </w:p>
        </w:tc>
      </w:tr>
      <w:tr w:rsidR="0083760C" w:rsidRPr="00B81217" w:rsidTr="00730DCB">
        <w:trPr>
          <w:trHeight w:val="488"/>
          <w:jc w:val="center"/>
        </w:trPr>
        <w:tc>
          <w:tcPr>
            <w:tcW w:w="20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Partnership</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4</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3</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6</w:t>
            </w:r>
          </w:p>
        </w:tc>
        <w:tc>
          <w:tcPr>
            <w:tcW w:w="1275"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9</w:t>
            </w:r>
          </w:p>
        </w:tc>
        <w:tc>
          <w:tcPr>
            <w:tcW w:w="1133"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4</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6</w:t>
            </w:r>
          </w:p>
        </w:tc>
        <w:tc>
          <w:tcPr>
            <w:tcW w:w="11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32</w:t>
            </w:r>
          </w:p>
        </w:tc>
      </w:tr>
      <w:tr w:rsidR="0083760C" w:rsidRPr="00B81217" w:rsidTr="00730DCB">
        <w:trPr>
          <w:trHeight w:val="487"/>
          <w:jc w:val="center"/>
        </w:trPr>
        <w:tc>
          <w:tcPr>
            <w:tcW w:w="20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Public Limited</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0</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w:t>
            </w:r>
          </w:p>
        </w:tc>
        <w:tc>
          <w:tcPr>
            <w:tcW w:w="1275"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w:t>
            </w:r>
          </w:p>
        </w:tc>
        <w:tc>
          <w:tcPr>
            <w:tcW w:w="1133"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w:t>
            </w:r>
          </w:p>
        </w:tc>
        <w:tc>
          <w:tcPr>
            <w:tcW w:w="11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5</w:t>
            </w:r>
          </w:p>
        </w:tc>
      </w:tr>
      <w:tr w:rsidR="0083760C" w:rsidRPr="00B81217" w:rsidTr="00730DCB">
        <w:trPr>
          <w:trHeight w:val="488"/>
          <w:jc w:val="center"/>
        </w:trPr>
        <w:tc>
          <w:tcPr>
            <w:tcW w:w="20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Private Limited</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5</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3</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6</w:t>
            </w:r>
          </w:p>
        </w:tc>
        <w:tc>
          <w:tcPr>
            <w:tcW w:w="1275"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10</w:t>
            </w:r>
          </w:p>
        </w:tc>
        <w:tc>
          <w:tcPr>
            <w:tcW w:w="1133"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5</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5</w:t>
            </w:r>
          </w:p>
        </w:tc>
        <w:tc>
          <w:tcPr>
            <w:tcW w:w="11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34</w:t>
            </w:r>
          </w:p>
        </w:tc>
      </w:tr>
      <w:tr w:rsidR="0083760C" w:rsidRPr="00B81217" w:rsidTr="00730DCB">
        <w:trPr>
          <w:trHeight w:val="489"/>
          <w:jc w:val="center"/>
        </w:trPr>
        <w:tc>
          <w:tcPr>
            <w:tcW w:w="20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Total</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20</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13</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28</w:t>
            </w:r>
          </w:p>
        </w:tc>
        <w:tc>
          <w:tcPr>
            <w:tcW w:w="1275"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44</w:t>
            </w:r>
          </w:p>
        </w:tc>
        <w:tc>
          <w:tcPr>
            <w:tcW w:w="11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20</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25</w:t>
            </w:r>
          </w:p>
        </w:tc>
        <w:tc>
          <w:tcPr>
            <w:tcW w:w="11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150</w:t>
            </w:r>
          </w:p>
        </w:tc>
      </w:tr>
    </w:tbl>
    <w:p w:rsidR="0083760C" w:rsidRPr="00B81217" w:rsidRDefault="0083760C" w:rsidP="00B81217">
      <w:pPr>
        <w:spacing w:after="120" w:line="276" w:lineRule="auto"/>
        <w:jc w:val="both"/>
        <w:rPr>
          <w:rFonts w:eastAsia="Calibri" w:cstheme="minorHAnsi"/>
          <w:lang w:val="en-IN"/>
        </w:rPr>
      </w:pPr>
      <w:r w:rsidRPr="00B81217">
        <w:rPr>
          <w:rFonts w:eastAsia="Calibri" w:cstheme="minorHAnsi"/>
          <w:b/>
          <w:lang w:val="en-IN"/>
        </w:rPr>
        <w:t xml:space="preserve">Source: </w:t>
      </w:r>
      <w:r w:rsidRPr="00B81217">
        <w:rPr>
          <w:rFonts w:eastAsia="Calibri" w:cstheme="minorHAnsi"/>
          <w:lang w:val="en-IN"/>
        </w:rPr>
        <w:t>Computed Data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1"/>
        <w:gridCol w:w="620"/>
        <w:gridCol w:w="1894"/>
        <w:gridCol w:w="992"/>
        <w:gridCol w:w="2253"/>
        <w:gridCol w:w="1890"/>
      </w:tblGrid>
      <w:tr w:rsidR="0083760C" w:rsidRPr="00B81217" w:rsidTr="00730DCB">
        <w:trPr>
          <w:trHeight w:val="759"/>
          <w:jc w:val="center"/>
        </w:trPr>
        <w:tc>
          <w:tcPr>
            <w:tcW w:w="1841"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CALCULATED</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VALUE</w:t>
            </w:r>
          </w:p>
        </w:tc>
        <w:tc>
          <w:tcPr>
            <w:tcW w:w="620"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DF</w:t>
            </w:r>
          </w:p>
        </w:tc>
        <w:tc>
          <w:tcPr>
            <w:tcW w:w="1894"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LEVEL OF</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SIGNIFICANCE</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TV</w:t>
            </w:r>
          </w:p>
        </w:tc>
        <w:tc>
          <w:tcPr>
            <w:tcW w:w="225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SIGNIFICANT/</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NOT SIGNIFICANT</w:t>
            </w:r>
          </w:p>
        </w:tc>
        <w:tc>
          <w:tcPr>
            <w:tcW w:w="1890"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NULL</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HYPOTHESIS</w:t>
            </w:r>
          </w:p>
        </w:tc>
      </w:tr>
      <w:tr w:rsidR="0083760C" w:rsidRPr="00B81217" w:rsidTr="00730DCB">
        <w:trPr>
          <w:trHeight w:val="380"/>
          <w:jc w:val="center"/>
        </w:trPr>
        <w:tc>
          <w:tcPr>
            <w:tcW w:w="1841"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21.4</w:t>
            </w:r>
          </w:p>
        </w:tc>
        <w:tc>
          <w:tcPr>
            <w:tcW w:w="620"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15</w:t>
            </w:r>
          </w:p>
        </w:tc>
        <w:tc>
          <w:tcPr>
            <w:tcW w:w="189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0.05</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24.996</w:t>
            </w:r>
          </w:p>
        </w:tc>
        <w:tc>
          <w:tcPr>
            <w:tcW w:w="2253"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NOT SIGNIFICANT</w:t>
            </w:r>
          </w:p>
        </w:tc>
        <w:tc>
          <w:tcPr>
            <w:tcW w:w="1890"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ACCEPTED</w:t>
            </w:r>
          </w:p>
        </w:tc>
      </w:tr>
    </w:tbl>
    <w:p w:rsidR="0083760C" w:rsidRPr="00B81217" w:rsidRDefault="0083760C" w:rsidP="00B81217">
      <w:pPr>
        <w:spacing w:after="120" w:line="276" w:lineRule="auto"/>
        <w:jc w:val="both"/>
        <w:rPr>
          <w:rFonts w:eastAsia="Calibri" w:cstheme="minorHAnsi"/>
          <w:lang w:val="en-IN"/>
        </w:rPr>
      </w:pPr>
    </w:p>
    <w:p w:rsidR="0083760C" w:rsidRPr="00B81217" w:rsidRDefault="0083760C" w:rsidP="00B81217">
      <w:pPr>
        <w:spacing w:after="120" w:line="276" w:lineRule="auto"/>
        <w:jc w:val="both"/>
        <w:rPr>
          <w:rFonts w:eastAsia="Calibri" w:cstheme="minorHAnsi"/>
          <w:lang w:val="en-IN"/>
        </w:rPr>
      </w:pPr>
      <w:r w:rsidRPr="00B81217">
        <w:rPr>
          <w:rFonts w:eastAsia="Calibri" w:cstheme="minorHAnsi"/>
          <w:lang w:val="en-IN"/>
        </w:rPr>
        <w:t>Table showing the relationship between the types of concern and types of technology</w:t>
      </w:r>
    </w:p>
    <w:p w:rsidR="0083760C" w:rsidRPr="00B81217" w:rsidRDefault="0083760C" w:rsidP="00B81217">
      <w:pPr>
        <w:spacing w:before="240" w:after="120" w:line="276" w:lineRule="auto"/>
        <w:jc w:val="both"/>
        <w:rPr>
          <w:rFonts w:eastAsia="Calibri" w:cstheme="minorHAnsi"/>
          <w:lang w:val="en-IN"/>
        </w:rPr>
      </w:pPr>
      <w:r w:rsidRPr="00B81217">
        <w:rPr>
          <w:rFonts w:eastAsia="Calibri" w:cstheme="minorHAnsi"/>
          <w:lang w:val="en-IN"/>
        </w:rPr>
        <w:lastRenderedPageBreak/>
        <w:t>Table:  11</w:t>
      </w:r>
      <w:r w:rsidR="00FE0D95" w:rsidRPr="00B81217">
        <w:rPr>
          <w:rFonts w:eastAsia="Calibri" w:cstheme="minorHAnsi"/>
          <w:lang w:val="en-IN"/>
        </w:rPr>
        <w:t xml:space="preserve"> </w:t>
      </w:r>
      <w:r w:rsidRPr="00B81217">
        <w:rPr>
          <w:rFonts w:eastAsia="Calibri" w:cstheme="minorHAnsi"/>
          <w:lang w:val="en-IN"/>
        </w:rPr>
        <w:t>OBSERVED FREQUENCY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8"/>
        <w:gridCol w:w="1134"/>
        <w:gridCol w:w="991"/>
        <w:gridCol w:w="946"/>
        <w:gridCol w:w="1274"/>
        <w:gridCol w:w="1040"/>
        <w:gridCol w:w="1134"/>
        <w:gridCol w:w="1134"/>
      </w:tblGrid>
      <w:tr w:rsidR="0083760C" w:rsidRPr="00B81217" w:rsidTr="00730DCB">
        <w:trPr>
          <w:trHeight w:val="689"/>
          <w:jc w:val="center"/>
        </w:trPr>
        <w:tc>
          <w:tcPr>
            <w:tcW w:w="2318"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Types Of Concern /</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Types Of Technology</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Dry Ice</w:t>
            </w:r>
          </w:p>
        </w:tc>
        <w:tc>
          <w:tcPr>
            <w:tcW w:w="991"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Gel</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Packs</w:t>
            </w:r>
          </w:p>
        </w:tc>
        <w:tc>
          <w:tcPr>
            <w:tcW w:w="946"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Liquid</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Nitrogen</w:t>
            </w:r>
          </w:p>
        </w:tc>
        <w:tc>
          <w:tcPr>
            <w:tcW w:w="1274"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Crushed/</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Slurry Ice</w:t>
            </w:r>
          </w:p>
        </w:tc>
        <w:tc>
          <w:tcPr>
            <w:tcW w:w="1040"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Quilts</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Reefers</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Total</w:t>
            </w:r>
          </w:p>
        </w:tc>
      </w:tr>
      <w:tr w:rsidR="0083760C" w:rsidRPr="00B81217" w:rsidTr="00730DCB">
        <w:trPr>
          <w:trHeight w:val="488"/>
          <w:jc w:val="center"/>
        </w:trPr>
        <w:tc>
          <w:tcPr>
            <w:tcW w:w="2318"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Sole Proprietor</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9</w:t>
            </w:r>
          </w:p>
        </w:tc>
        <w:tc>
          <w:tcPr>
            <w:tcW w:w="991"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10</w:t>
            </w:r>
          </w:p>
        </w:tc>
        <w:tc>
          <w:tcPr>
            <w:tcW w:w="946"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17</w:t>
            </w:r>
          </w:p>
        </w:tc>
        <w:tc>
          <w:tcPr>
            <w:tcW w:w="127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17</w:t>
            </w:r>
          </w:p>
        </w:tc>
        <w:tc>
          <w:tcPr>
            <w:tcW w:w="1040"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10</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16</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79</w:t>
            </w:r>
          </w:p>
        </w:tc>
      </w:tr>
      <w:tr w:rsidR="0083760C" w:rsidRPr="00B81217" w:rsidTr="00730DCB">
        <w:trPr>
          <w:trHeight w:val="488"/>
          <w:jc w:val="center"/>
        </w:trPr>
        <w:tc>
          <w:tcPr>
            <w:tcW w:w="2318"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Partnership</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4</w:t>
            </w:r>
          </w:p>
        </w:tc>
        <w:tc>
          <w:tcPr>
            <w:tcW w:w="991"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7</w:t>
            </w:r>
          </w:p>
        </w:tc>
        <w:tc>
          <w:tcPr>
            <w:tcW w:w="946"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2</w:t>
            </w:r>
          </w:p>
        </w:tc>
        <w:tc>
          <w:tcPr>
            <w:tcW w:w="127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8</w:t>
            </w:r>
          </w:p>
        </w:tc>
        <w:tc>
          <w:tcPr>
            <w:tcW w:w="1040"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5</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6</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32</w:t>
            </w:r>
          </w:p>
        </w:tc>
      </w:tr>
      <w:tr w:rsidR="0083760C" w:rsidRPr="00B81217" w:rsidTr="00730DCB">
        <w:trPr>
          <w:trHeight w:val="487"/>
          <w:jc w:val="center"/>
        </w:trPr>
        <w:tc>
          <w:tcPr>
            <w:tcW w:w="2318"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Public Limited</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0</w:t>
            </w:r>
          </w:p>
        </w:tc>
        <w:tc>
          <w:tcPr>
            <w:tcW w:w="991"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w:t>
            </w:r>
          </w:p>
        </w:tc>
        <w:tc>
          <w:tcPr>
            <w:tcW w:w="946"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0</w:t>
            </w:r>
          </w:p>
        </w:tc>
        <w:tc>
          <w:tcPr>
            <w:tcW w:w="127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2</w:t>
            </w:r>
          </w:p>
        </w:tc>
        <w:tc>
          <w:tcPr>
            <w:tcW w:w="1040"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0</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2</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5</w:t>
            </w:r>
          </w:p>
        </w:tc>
      </w:tr>
      <w:tr w:rsidR="0083760C" w:rsidRPr="00B81217" w:rsidTr="00730DCB">
        <w:trPr>
          <w:trHeight w:val="489"/>
          <w:jc w:val="center"/>
        </w:trPr>
        <w:tc>
          <w:tcPr>
            <w:tcW w:w="2318"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Private Limited</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3</w:t>
            </w:r>
          </w:p>
        </w:tc>
        <w:tc>
          <w:tcPr>
            <w:tcW w:w="991"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2</w:t>
            </w:r>
          </w:p>
        </w:tc>
        <w:tc>
          <w:tcPr>
            <w:tcW w:w="946"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3</w:t>
            </w:r>
          </w:p>
        </w:tc>
        <w:tc>
          <w:tcPr>
            <w:tcW w:w="127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7</w:t>
            </w:r>
          </w:p>
        </w:tc>
        <w:tc>
          <w:tcPr>
            <w:tcW w:w="1040"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4</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15</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34</w:t>
            </w:r>
          </w:p>
        </w:tc>
      </w:tr>
      <w:tr w:rsidR="0083760C" w:rsidRPr="00B81217" w:rsidTr="00730DCB">
        <w:trPr>
          <w:trHeight w:val="488"/>
          <w:jc w:val="center"/>
        </w:trPr>
        <w:tc>
          <w:tcPr>
            <w:tcW w:w="2318"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Total</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16</w:t>
            </w:r>
          </w:p>
        </w:tc>
        <w:tc>
          <w:tcPr>
            <w:tcW w:w="991"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20</w:t>
            </w:r>
          </w:p>
        </w:tc>
        <w:tc>
          <w:tcPr>
            <w:tcW w:w="946"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22</w:t>
            </w:r>
          </w:p>
        </w:tc>
        <w:tc>
          <w:tcPr>
            <w:tcW w:w="1274"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34</w:t>
            </w:r>
          </w:p>
        </w:tc>
        <w:tc>
          <w:tcPr>
            <w:tcW w:w="1040"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19</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39</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150</w:t>
            </w:r>
          </w:p>
        </w:tc>
      </w:tr>
    </w:tbl>
    <w:p w:rsidR="0083760C" w:rsidRPr="00B81217" w:rsidRDefault="0083760C" w:rsidP="00B81217">
      <w:pPr>
        <w:spacing w:after="120" w:line="276" w:lineRule="auto"/>
        <w:jc w:val="both"/>
        <w:rPr>
          <w:rFonts w:eastAsia="Calibri" w:cstheme="minorHAnsi"/>
          <w:lang w:val="en-IN"/>
        </w:rPr>
      </w:pPr>
      <w:r w:rsidRPr="00B81217">
        <w:rPr>
          <w:rFonts w:eastAsia="Calibri" w:cstheme="minorHAnsi"/>
          <w:b/>
          <w:lang w:val="en-IN"/>
        </w:rPr>
        <w:t xml:space="preserve">Source: </w:t>
      </w:r>
      <w:r w:rsidRPr="00B81217">
        <w:rPr>
          <w:rFonts w:eastAsia="Calibri" w:cstheme="minorHAnsi"/>
          <w:lang w:val="en-IN"/>
        </w:rPr>
        <w:t>Primary Data</w:t>
      </w:r>
    </w:p>
    <w:p w:rsidR="0083760C" w:rsidRPr="00B81217" w:rsidRDefault="0083760C" w:rsidP="00B81217">
      <w:pPr>
        <w:spacing w:after="120" w:line="276" w:lineRule="auto"/>
        <w:jc w:val="both"/>
        <w:rPr>
          <w:rFonts w:eastAsia="Calibri" w:cstheme="minorHAnsi"/>
          <w:lang w:val="en-IN"/>
        </w:rPr>
      </w:pPr>
      <w:r w:rsidRPr="00B81217">
        <w:rPr>
          <w:rFonts w:eastAsia="Calibri" w:cstheme="minorHAnsi"/>
          <w:b/>
          <w:lang w:val="en-IN"/>
        </w:rPr>
        <w:t>Ho :</w:t>
      </w:r>
      <w:r w:rsidRPr="00B81217">
        <w:rPr>
          <w:rFonts w:eastAsia="Calibri" w:cstheme="minorHAnsi"/>
          <w:lang w:val="en-IN"/>
        </w:rPr>
        <w:t xml:space="preserve">There is no significant difference the types of concern and types of technology. </w:t>
      </w:r>
    </w:p>
    <w:p w:rsidR="0083760C" w:rsidRPr="00B81217" w:rsidRDefault="0083760C" w:rsidP="00B81217">
      <w:pPr>
        <w:spacing w:after="120" w:line="276" w:lineRule="auto"/>
        <w:jc w:val="both"/>
        <w:rPr>
          <w:rFonts w:eastAsia="Calibri" w:cstheme="minorHAnsi"/>
          <w:b/>
          <w:lang w:val="en-IN"/>
        </w:rPr>
      </w:pPr>
      <w:r w:rsidRPr="00B81217">
        <w:rPr>
          <w:rFonts w:eastAsia="Calibri" w:cstheme="minorHAnsi"/>
          <w:b/>
          <w:lang w:val="en-IN"/>
        </w:rPr>
        <w:t>H1 :</w:t>
      </w:r>
      <w:r w:rsidRPr="00B81217">
        <w:rPr>
          <w:rFonts w:eastAsia="Calibri" w:cstheme="minorHAnsi"/>
          <w:lang w:val="en-IN"/>
        </w:rPr>
        <w:t xml:space="preserve">There is a significant difference the types of concern and types of technology. </w:t>
      </w:r>
      <w:r w:rsidRPr="00B81217">
        <w:rPr>
          <w:rFonts w:eastAsia="Calibri" w:cstheme="minorHAnsi"/>
          <w:b/>
          <w:lang w:val="en-IN"/>
        </w:rPr>
        <w:t>Calculation of expected value:-</w:t>
      </w:r>
    </w:p>
    <w:p w:rsidR="0083760C" w:rsidRPr="00B81217" w:rsidRDefault="001B134A"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noProof/>
          <w:lang w:val="en-IN" w:eastAsia="en-IN"/>
        </w:rPr>
        <w:pict>
          <v:shape id="Freeform 17" o:spid="_x0000_s1032" style="position:absolute;left:0;text-align:left;margin-left:279.75pt;margin-top:16.05pt;width:138.7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" path="m,l2775,e" filled="f">
            <v:path arrowok="t" o:connecttype="custom" o:connectlocs="0,0;1762125,0" o:connectangles="0,0"/>
            <w10:wrap type="topAndBottom" anchorx="page"/>
          </v:shape>
        </w:pict>
      </w:r>
      <w:r w:rsidR="0083760C" w:rsidRPr="00B81217">
        <w:rPr>
          <w:rFonts w:eastAsia="Times New Roman" w:cstheme="minorHAnsi"/>
          <w:lang w:val="en-US"/>
        </w:rPr>
        <w:t>Expected Value= Row Total * Column Total</w:t>
      </w: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Grand Total</w:t>
      </w:r>
    </w:p>
    <w:p w:rsidR="0083760C" w:rsidRPr="00B81217" w:rsidRDefault="0083760C" w:rsidP="00B81217">
      <w:pPr>
        <w:spacing w:before="240" w:after="120" w:line="276" w:lineRule="auto"/>
        <w:jc w:val="both"/>
        <w:rPr>
          <w:rFonts w:eastAsia="Calibri" w:cstheme="minorHAnsi"/>
          <w:lang w:val="en-IN"/>
        </w:rPr>
      </w:pPr>
      <w:r w:rsidRPr="00B81217">
        <w:rPr>
          <w:rFonts w:eastAsia="Calibri" w:cstheme="minorHAnsi"/>
          <w:lang w:val="en-IN"/>
        </w:rPr>
        <w:t>Table: 12EXPECTED FREQUENCY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8"/>
        <w:gridCol w:w="1134"/>
        <w:gridCol w:w="992"/>
        <w:gridCol w:w="992"/>
        <w:gridCol w:w="1275"/>
        <w:gridCol w:w="1133"/>
        <w:gridCol w:w="992"/>
        <w:gridCol w:w="1133"/>
      </w:tblGrid>
      <w:tr w:rsidR="0083760C" w:rsidRPr="00B81217" w:rsidTr="00730DCB">
        <w:trPr>
          <w:trHeight w:val="690"/>
          <w:jc w:val="center"/>
        </w:trPr>
        <w:tc>
          <w:tcPr>
            <w:tcW w:w="2128"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Types Of Concern /</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Types Of Technology</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Dry Ice</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Gel</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Packs</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Liquid</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Nitrogen</w:t>
            </w:r>
          </w:p>
        </w:tc>
        <w:tc>
          <w:tcPr>
            <w:tcW w:w="1275"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Crushed/</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Slurry Ice</w:t>
            </w:r>
          </w:p>
        </w:tc>
        <w:tc>
          <w:tcPr>
            <w:tcW w:w="11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Quilts</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Reefers</w:t>
            </w:r>
          </w:p>
        </w:tc>
        <w:tc>
          <w:tcPr>
            <w:tcW w:w="11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Total</w:t>
            </w:r>
          </w:p>
        </w:tc>
      </w:tr>
      <w:tr w:rsidR="0083760C" w:rsidRPr="00B81217" w:rsidTr="00730DCB">
        <w:trPr>
          <w:trHeight w:val="488"/>
          <w:jc w:val="center"/>
        </w:trPr>
        <w:tc>
          <w:tcPr>
            <w:tcW w:w="2128"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Sole Proprietor</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8</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11</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12</w:t>
            </w:r>
          </w:p>
        </w:tc>
        <w:tc>
          <w:tcPr>
            <w:tcW w:w="1275"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18</w:t>
            </w:r>
          </w:p>
        </w:tc>
        <w:tc>
          <w:tcPr>
            <w:tcW w:w="1133"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10</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21</w:t>
            </w:r>
          </w:p>
        </w:tc>
        <w:tc>
          <w:tcPr>
            <w:tcW w:w="11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79</w:t>
            </w:r>
          </w:p>
        </w:tc>
      </w:tr>
      <w:tr w:rsidR="0083760C" w:rsidRPr="00B81217" w:rsidTr="00730DCB">
        <w:trPr>
          <w:trHeight w:val="487"/>
          <w:jc w:val="center"/>
        </w:trPr>
        <w:tc>
          <w:tcPr>
            <w:tcW w:w="2128"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Partnership</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3</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4</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5</w:t>
            </w:r>
          </w:p>
        </w:tc>
        <w:tc>
          <w:tcPr>
            <w:tcW w:w="1275"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7</w:t>
            </w:r>
          </w:p>
        </w:tc>
        <w:tc>
          <w:tcPr>
            <w:tcW w:w="1133"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4</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9</w:t>
            </w:r>
          </w:p>
        </w:tc>
        <w:tc>
          <w:tcPr>
            <w:tcW w:w="11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32</w:t>
            </w:r>
          </w:p>
        </w:tc>
      </w:tr>
      <w:tr w:rsidR="0083760C" w:rsidRPr="00B81217" w:rsidTr="00730DCB">
        <w:trPr>
          <w:trHeight w:val="489"/>
          <w:jc w:val="center"/>
        </w:trPr>
        <w:tc>
          <w:tcPr>
            <w:tcW w:w="2128"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Public Limited</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w:t>
            </w:r>
          </w:p>
        </w:tc>
        <w:tc>
          <w:tcPr>
            <w:tcW w:w="1275"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w:t>
            </w:r>
          </w:p>
        </w:tc>
        <w:tc>
          <w:tcPr>
            <w:tcW w:w="1133"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0</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w:t>
            </w:r>
          </w:p>
        </w:tc>
        <w:tc>
          <w:tcPr>
            <w:tcW w:w="11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5</w:t>
            </w:r>
          </w:p>
        </w:tc>
      </w:tr>
      <w:tr w:rsidR="0083760C" w:rsidRPr="00B81217" w:rsidTr="00730DCB">
        <w:trPr>
          <w:trHeight w:val="488"/>
          <w:jc w:val="center"/>
        </w:trPr>
        <w:tc>
          <w:tcPr>
            <w:tcW w:w="2128"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Private Limited</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4</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5</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5</w:t>
            </w:r>
          </w:p>
        </w:tc>
        <w:tc>
          <w:tcPr>
            <w:tcW w:w="1275"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8</w:t>
            </w:r>
          </w:p>
        </w:tc>
        <w:tc>
          <w:tcPr>
            <w:tcW w:w="1133"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4</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9</w:t>
            </w:r>
          </w:p>
        </w:tc>
        <w:tc>
          <w:tcPr>
            <w:tcW w:w="11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34</w:t>
            </w:r>
          </w:p>
        </w:tc>
      </w:tr>
      <w:tr w:rsidR="0083760C" w:rsidRPr="00B81217" w:rsidTr="00730DCB">
        <w:trPr>
          <w:trHeight w:val="487"/>
          <w:jc w:val="center"/>
        </w:trPr>
        <w:tc>
          <w:tcPr>
            <w:tcW w:w="2128"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Total</w:t>
            </w:r>
          </w:p>
        </w:tc>
        <w:tc>
          <w:tcPr>
            <w:tcW w:w="1134"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16</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20</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22</w:t>
            </w:r>
          </w:p>
        </w:tc>
        <w:tc>
          <w:tcPr>
            <w:tcW w:w="1275"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34</w:t>
            </w:r>
          </w:p>
        </w:tc>
        <w:tc>
          <w:tcPr>
            <w:tcW w:w="11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19</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39</w:t>
            </w:r>
          </w:p>
        </w:tc>
        <w:tc>
          <w:tcPr>
            <w:tcW w:w="11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150</w:t>
            </w:r>
          </w:p>
        </w:tc>
      </w:tr>
    </w:tbl>
    <w:p w:rsidR="0083760C" w:rsidRPr="00B81217" w:rsidRDefault="0083760C" w:rsidP="00B81217">
      <w:pPr>
        <w:spacing w:after="120" w:line="276" w:lineRule="auto"/>
        <w:jc w:val="both"/>
        <w:rPr>
          <w:rFonts w:eastAsia="Calibri" w:cstheme="minorHAnsi"/>
          <w:lang w:val="en-IN"/>
        </w:rPr>
      </w:pPr>
      <w:r w:rsidRPr="00B81217">
        <w:rPr>
          <w:rFonts w:eastAsia="Calibri" w:cstheme="minorHAnsi"/>
          <w:b/>
          <w:lang w:val="en-IN"/>
        </w:rPr>
        <w:t xml:space="preserve">Source: </w:t>
      </w:r>
      <w:r w:rsidRPr="00B81217">
        <w:rPr>
          <w:rFonts w:eastAsia="Calibri" w:cstheme="minorHAnsi"/>
          <w:lang w:val="en-IN"/>
        </w:rPr>
        <w:t>Computed Data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1"/>
        <w:gridCol w:w="620"/>
        <w:gridCol w:w="1894"/>
        <w:gridCol w:w="992"/>
        <w:gridCol w:w="2253"/>
        <w:gridCol w:w="1890"/>
      </w:tblGrid>
      <w:tr w:rsidR="0083760C" w:rsidRPr="00B81217" w:rsidTr="00730DCB">
        <w:trPr>
          <w:trHeight w:val="759"/>
          <w:jc w:val="center"/>
        </w:trPr>
        <w:tc>
          <w:tcPr>
            <w:tcW w:w="1841"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CALCULATED</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VALUE</w:t>
            </w:r>
          </w:p>
        </w:tc>
        <w:tc>
          <w:tcPr>
            <w:tcW w:w="620"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DF</w:t>
            </w:r>
          </w:p>
        </w:tc>
        <w:tc>
          <w:tcPr>
            <w:tcW w:w="1894"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LEVEL OF</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SIGNIFICANCE</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TV</w:t>
            </w:r>
          </w:p>
        </w:tc>
        <w:tc>
          <w:tcPr>
            <w:tcW w:w="225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SIGNIFICANT/</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NOT SIGNIFICANT</w:t>
            </w:r>
          </w:p>
        </w:tc>
        <w:tc>
          <w:tcPr>
            <w:tcW w:w="1890"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NULL</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HYPOTHESIS</w:t>
            </w:r>
          </w:p>
        </w:tc>
      </w:tr>
      <w:tr w:rsidR="0083760C" w:rsidRPr="00B81217" w:rsidTr="00730DCB">
        <w:trPr>
          <w:trHeight w:val="380"/>
          <w:jc w:val="center"/>
        </w:trPr>
        <w:tc>
          <w:tcPr>
            <w:tcW w:w="1841"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25.63</w:t>
            </w:r>
          </w:p>
        </w:tc>
        <w:tc>
          <w:tcPr>
            <w:tcW w:w="620"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15</w:t>
            </w:r>
          </w:p>
        </w:tc>
        <w:tc>
          <w:tcPr>
            <w:tcW w:w="189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0.05</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24.996</w:t>
            </w:r>
          </w:p>
        </w:tc>
        <w:tc>
          <w:tcPr>
            <w:tcW w:w="2253"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SIGNIFICANT</w:t>
            </w:r>
          </w:p>
        </w:tc>
        <w:tc>
          <w:tcPr>
            <w:tcW w:w="1890"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REJECTED</w:t>
            </w:r>
          </w:p>
        </w:tc>
      </w:tr>
    </w:tbl>
    <w:p w:rsidR="0083760C" w:rsidRPr="00B81217" w:rsidRDefault="0083760C" w:rsidP="00B81217">
      <w:pPr>
        <w:spacing w:after="120" w:line="276" w:lineRule="auto"/>
        <w:jc w:val="both"/>
        <w:rPr>
          <w:rFonts w:eastAsia="Calibri" w:cstheme="minorHAnsi"/>
          <w:b/>
          <w:lang w:val="en-IN"/>
        </w:rPr>
      </w:pPr>
      <w:r w:rsidRPr="00B81217">
        <w:rPr>
          <w:rFonts w:eastAsia="Calibri" w:cstheme="minorHAnsi"/>
          <w:b/>
          <w:lang w:val="en-IN"/>
        </w:rPr>
        <w:t>Showing the relationship between the experience and goods for exports</w:t>
      </w:r>
    </w:p>
    <w:p w:rsidR="0083760C" w:rsidRPr="00B81217" w:rsidRDefault="0083760C" w:rsidP="00B81217">
      <w:pPr>
        <w:spacing w:before="240" w:after="120" w:line="276" w:lineRule="auto"/>
        <w:jc w:val="both"/>
        <w:rPr>
          <w:rFonts w:eastAsia="Calibri" w:cstheme="minorHAnsi"/>
          <w:lang w:val="en-IN"/>
        </w:rPr>
      </w:pPr>
      <w:r w:rsidRPr="00B81217">
        <w:rPr>
          <w:rFonts w:eastAsia="Calibri" w:cstheme="minorHAnsi"/>
          <w:lang w:val="en-IN"/>
        </w:rPr>
        <w:t>Table: 13 OBSERVED FREQUENCY</w:t>
      </w:r>
    </w:p>
    <w:tbl>
      <w:tblPr>
        <w:tblW w:w="100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1086"/>
        <w:gridCol w:w="992"/>
        <w:gridCol w:w="708"/>
        <w:gridCol w:w="994"/>
        <w:gridCol w:w="706"/>
        <w:gridCol w:w="992"/>
        <w:gridCol w:w="1276"/>
        <w:gridCol w:w="898"/>
      </w:tblGrid>
      <w:tr w:rsidR="0083760C" w:rsidRPr="00B81217" w:rsidTr="00730DCB">
        <w:trPr>
          <w:trHeight w:val="689"/>
          <w:jc w:val="center"/>
        </w:trPr>
        <w:tc>
          <w:tcPr>
            <w:tcW w:w="2411"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Experience</w:t>
            </w:r>
          </w:p>
        </w:tc>
        <w:tc>
          <w:tcPr>
            <w:tcW w:w="1086"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perishable</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medical</w:t>
            </w:r>
          </w:p>
        </w:tc>
        <w:tc>
          <w:tcPr>
            <w:tcW w:w="708"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Dairy</w:t>
            </w:r>
          </w:p>
        </w:tc>
        <w:tc>
          <w:tcPr>
            <w:tcW w:w="994"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Meats &amp;</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poultry</w:t>
            </w:r>
          </w:p>
        </w:tc>
        <w:tc>
          <w:tcPr>
            <w:tcW w:w="706"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Foods</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stuff</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beverage</w:t>
            </w:r>
          </w:p>
        </w:tc>
        <w:tc>
          <w:tcPr>
            <w:tcW w:w="1276"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All the above</w:t>
            </w:r>
          </w:p>
        </w:tc>
        <w:tc>
          <w:tcPr>
            <w:tcW w:w="898"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Total</w:t>
            </w:r>
          </w:p>
        </w:tc>
      </w:tr>
      <w:tr w:rsidR="0083760C" w:rsidRPr="00B81217" w:rsidTr="00730DCB">
        <w:trPr>
          <w:trHeight w:val="488"/>
          <w:jc w:val="center"/>
        </w:trPr>
        <w:tc>
          <w:tcPr>
            <w:tcW w:w="2411"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lastRenderedPageBreak/>
              <w:t>Less than 3 yrs</w:t>
            </w:r>
          </w:p>
        </w:tc>
        <w:tc>
          <w:tcPr>
            <w:tcW w:w="1086"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2</w:t>
            </w:r>
          </w:p>
        </w:tc>
        <w:tc>
          <w:tcPr>
            <w:tcW w:w="708"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0</w:t>
            </w:r>
          </w:p>
        </w:tc>
        <w:tc>
          <w:tcPr>
            <w:tcW w:w="99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0</w:t>
            </w:r>
          </w:p>
        </w:tc>
        <w:tc>
          <w:tcPr>
            <w:tcW w:w="706"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0</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2</w:t>
            </w:r>
          </w:p>
        </w:tc>
        <w:tc>
          <w:tcPr>
            <w:tcW w:w="1276"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2</w:t>
            </w:r>
          </w:p>
        </w:tc>
        <w:tc>
          <w:tcPr>
            <w:tcW w:w="898"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5</w:t>
            </w:r>
          </w:p>
        </w:tc>
      </w:tr>
      <w:tr w:rsidR="0083760C" w:rsidRPr="00B81217" w:rsidTr="00730DCB">
        <w:trPr>
          <w:trHeight w:val="488"/>
          <w:jc w:val="center"/>
        </w:trPr>
        <w:tc>
          <w:tcPr>
            <w:tcW w:w="2411"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3-5 yrs</w:t>
            </w:r>
          </w:p>
        </w:tc>
        <w:tc>
          <w:tcPr>
            <w:tcW w:w="1086"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5</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w:t>
            </w:r>
          </w:p>
        </w:tc>
        <w:tc>
          <w:tcPr>
            <w:tcW w:w="708"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w:t>
            </w:r>
          </w:p>
        </w:tc>
        <w:tc>
          <w:tcPr>
            <w:tcW w:w="99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2</w:t>
            </w:r>
          </w:p>
        </w:tc>
        <w:tc>
          <w:tcPr>
            <w:tcW w:w="706"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2</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w:t>
            </w:r>
          </w:p>
        </w:tc>
        <w:tc>
          <w:tcPr>
            <w:tcW w:w="1276"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32</w:t>
            </w:r>
          </w:p>
        </w:tc>
        <w:tc>
          <w:tcPr>
            <w:tcW w:w="898"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44</w:t>
            </w:r>
          </w:p>
        </w:tc>
      </w:tr>
      <w:tr w:rsidR="0083760C" w:rsidRPr="00B81217" w:rsidTr="00730DCB">
        <w:trPr>
          <w:trHeight w:val="487"/>
          <w:jc w:val="center"/>
        </w:trPr>
        <w:tc>
          <w:tcPr>
            <w:tcW w:w="2411"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6-10 yrs</w:t>
            </w:r>
          </w:p>
        </w:tc>
        <w:tc>
          <w:tcPr>
            <w:tcW w:w="1086"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3</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3</w:t>
            </w:r>
          </w:p>
        </w:tc>
        <w:tc>
          <w:tcPr>
            <w:tcW w:w="708"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2</w:t>
            </w:r>
          </w:p>
        </w:tc>
        <w:tc>
          <w:tcPr>
            <w:tcW w:w="99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2</w:t>
            </w:r>
          </w:p>
        </w:tc>
        <w:tc>
          <w:tcPr>
            <w:tcW w:w="706"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5</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3</w:t>
            </w:r>
          </w:p>
        </w:tc>
        <w:tc>
          <w:tcPr>
            <w:tcW w:w="1276"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24</w:t>
            </w:r>
          </w:p>
        </w:tc>
        <w:tc>
          <w:tcPr>
            <w:tcW w:w="898"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42</w:t>
            </w:r>
          </w:p>
        </w:tc>
      </w:tr>
      <w:tr w:rsidR="0083760C" w:rsidRPr="00B81217" w:rsidTr="00730DCB">
        <w:trPr>
          <w:trHeight w:val="489"/>
          <w:jc w:val="center"/>
        </w:trPr>
        <w:tc>
          <w:tcPr>
            <w:tcW w:w="2411"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Above 10 yrs</w:t>
            </w:r>
          </w:p>
        </w:tc>
        <w:tc>
          <w:tcPr>
            <w:tcW w:w="1086"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12</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8</w:t>
            </w:r>
          </w:p>
        </w:tc>
        <w:tc>
          <w:tcPr>
            <w:tcW w:w="708"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7</w:t>
            </w:r>
          </w:p>
        </w:tc>
        <w:tc>
          <w:tcPr>
            <w:tcW w:w="99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5</w:t>
            </w:r>
          </w:p>
        </w:tc>
        <w:tc>
          <w:tcPr>
            <w:tcW w:w="706"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11</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8</w:t>
            </w:r>
          </w:p>
        </w:tc>
        <w:tc>
          <w:tcPr>
            <w:tcW w:w="1276"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8</w:t>
            </w:r>
          </w:p>
        </w:tc>
        <w:tc>
          <w:tcPr>
            <w:tcW w:w="898"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59</w:t>
            </w:r>
          </w:p>
        </w:tc>
      </w:tr>
      <w:tr w:rsidR="0083760C" w:rsidRPr="00B81217" w:rsidTr="00730DCB">
        <w:trPr>
          <w:trHeight w:val="488"/>
          <w:jc w:val="center"/>
        </w:trPr>
        <w:tc>
          <w:tcPr>
            <w:tcW w:w="2411"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Total</w:t>
            </w:r>
          </w:p>
        </w:tc>
        <w:tc>
          <w:tcPr>
            <w:tcW w:w="1086"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21</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12</w:t>
            </w:r>
          </w:p>
        </w:tc>
        <w:tc>
          <w:tcPr>
            <w:tcW w:w="708"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10</w:t>
            </w:r>
          </w:p>
        </w:tc>
        <w:tc>
          <w:tcPr>
            <w:tcW w:w="994"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9</w:t>
            </w:r>
          </w:p>
        </w:tc>
        <w:tc>
          <w:tcPr>
            <w:tcW w:w="706"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18</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14</w:t>
            </w:r>
          </w:p>
        </w:tc>
        <w:tc>
          <w:tcPr>
            <w:tcW w:w="1276"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66</w:t>
            </w:r>
          </w:p>
        </w:tc>
        <w:tc>
          <w:tcPr>
            <w:tcW w:w="898"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150</w:t>
            </w:r>
          </w:p>
        </w:tc>
      </w:tr>
    </w:tbl>
    <w:p w:rsidR="0083760C" w:rsidRPr="00B81217" w:rsidRDefault="0083760C" w:rsidP="00B81217">
      <w:pPr>
        <w:spacing w:after="120" w:line="276" w:lineRule="auto"/>
        <w:jc w:val="both"/>
        <w:rPr>
          <w:rFonts w:eastAsia="Calibri" w:cstheme="minorHAnsi"/>
          <w:lang w:val="en-IN"/>
        </w:rPr>
      </w:pPr>
      <w:r w:rsidRPr="00B81217">
        <w:rPr>
          <w:rFonts w:eastAsia="Calibri" w:cstheme="minorHAnsi"/>
          <w:b/>
          <w:lang w:val="en-IN"/>
        </w:rPr>
        <w:t xml:space="preserve">Source: </w:t>
      </w:r>
      <w:r w:rsidRPr="00B81217">
        <w:rPr>
          <w:rFonts w:eastAsia="Calibri" w:cstheme="minorHAnsi"/>
          <w:lang w:val="en-IN"/>
        </w:rPr>
        <w:t>Primary Data</w:t>
      </w:r>
    </w:p>
    <w:p w:rsidR="0083760C" w:rsidRPr="00B81217" w:rsidRDefault="0083760C" w:rsidP="00B81217">
      <w:pPr>
        <w:spacing w:after="120" w:line="276" w:lineRule="auto"/>
        <w:jc w:val="both"/>
        <w:rPr>
          <w:rFonts w:eastAsia="Calibri" w:cstheme="minorHAnsi"/>
          <w:lang w:val="en-IN"/>
        </w:rPr>
      </w:pPr>
      <w:r w:rsidRPr="00B81217">
        <w:rPr>
          <w:rFonts w:eastAsia="Calibri" w:cstheme="minorHAnsi"/>
          <w:b/>
          <w:lang w:val="en-IN"/>
        </w:rPr>
        <w:t>Ho :</w:t>
      </w:r>
      <w:r w:rsidRPr="00B81217">
        <w:rPr>
          <w:rFonts w:eastAsia="Calibri" w:cstheme="minorHAnsi"/>
          <w:lang w:val="en-IN"/>
        </w:rPr>
        <w:t>There is no significant difference between the experience and goods for exports.</w:t>
      </w:r>
    </w:p>
    <w:p w:rsidR="0083760C" w:rsidRPr="00B81217" w:rsidRDefault="0083760C" w:rsidP="00B81217">
      <w:pPr>
        <w:spacing w:after="120" w:line="276" w:lineRule="auto"/>
        <w:jc w:val="both"/>
        <w:rPr>
          <w:rFonts w:eastAsia="Calibri" w:cstheme="minorHAnsi"/>
          <w:b/>
          <w:lang w:val="en-IN"/>
        </w:rPr>
      </w:pPr>
      <w:r w:rsidRPr="00B81217">
        <w:rPr>
          <w:rFonts w:eastAsia="Calibri" w:cstheme="minorHAnsi"/>
          <w:b/>
          <w:lang w:val="en-IN"/>
        </w:rPr>
        <w:t>H1 :</w:t>
      </w:r>
      <w:r w:rsidRPr="00B81217">
        <w:rPr>
          <w:rFonts w:eastAsia="Calibri" w:cstheme="minorHAnsi"/>
          <w:lang w:val="en-IN"/>
        </w:rPr>
        <w:t xml:space="preserve">There is a significant difference between the experience and goods for exports. </w:t>
      </w:r>
      <w:r w:rsidRPr="00B81217">
        <w:rPr>
          <w:rFonts w:eastAsia="Calibri" w:cstheme="minorHAnsi"/>
          <w:b/>
          <w:lang w:val="en-IN"/>
        </w:rPr>
        <w:t>Calculation of expected value:-</w:t>
      </w:r>
    </w:p>
    <w:p w:rsidR="0083760C" w:rsidRPr="00B81217" w:rsidRDefault="001B134A"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noProof/>
          <w:lang w:val="en-IN" w:eastAsia="en-IN"/>
        </w:rPr>
        <w:pict>
          <v:shape id="Freeform 15" o:spid="_x0000_s1033" style="position:absolute;left:0;text-align:left;margin-left:279.75pt;margin-top:16.05pt;width:138.7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" path="m,l2775,e" filled="f">
            <v:path arrowok="t" o:connecttype="custom" o:connectlocs="0,0;1762125,0" o:connectangles="0,0"/>
            <w10:wrap type="topAndBottom" anchorx="page"/>
          </v:shape>
        </w:pict>
      </w:r>
      <w:r w:rsidR="0083760C" w:rsidRPr="00B81217">
        <w:rPr>
          <w:rFonts w:eastAsia="Times New Roman" w:cstheme="minorHAnsi"/>
          <w:lang w:val="en-US"/>
        </w:rPr>
        <w:t>Expected Value= Row Total * Column Total</w:t>
      </w: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Grand Total</w:t>
      </w:r>
    </w:p>
    <w:p w:rsidR="0083760C" w:rsidRPr="00B81217" w:rsidRDefault="0083760C" w:rsidP="00B81217">
      <w:pPr>
        <w:spacing w:before="240" w:after="120" w:line="276" w:lineRule="auto"/>
        <w:jc w:val="both"/>
        <w:rPr>
          <w:rFonts w:eastAsia="Calibri" w:cstheme="minorHAnsi"/>
          <w:lang w:val="en-IN"/>
        </w:rPr>
      </w:pPr>
      <w:r w:rsidRPr="00B81217">
        <w:rPr>
          <w:rFonts w:eastAsia="Calibri" w:cstheme="minorHAnsi"/>
          <w:lang w:val="en-IN"/>
        </w:rPr>
        <w:t>Table: 14</w:t>
      </w:r>
      <w:r w:rsidR="00FE0D95" w:rsidRPr="00B81217">
        <w:rPr>
          <w:rFonts w:eastAsia="Calibri" w:cstheme="minorHAnsi"/>
          <w:lang w:val="en-IN"/>
        </w:rPr>
        <w:t xml:space="preserve"> </w:t>
      </w:r>
      <w:r w:rsidRPr="00B81217">
        <w:rPr>
          <w:rFonts w:eastAsia="Calibri" w:cstheme="minorHAnsi"/>
          <w:lang w:val="en-IN"/>
        </w:rPr>
        <w:t>EXPECTED FREQUENCY</w:t>
      </w:r>
    </w:p>
    <w:tbl>
      <w:tblPr>
        <w:tblW w:w="96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3"/>
        <w:gridCol w:w="1275"/>
        <w:gridCol w:w="992"/>
        <w:gridCol w:w="708"/>
        <w:gridCol w:w="992"/>
        <w:gridCol w:w="709"/>
        <w:gridCol w:w="992"/>
        <w:gridCol w:w="1276"/>
        <w:gridCol w:w="709"/>
      </w:tblGrid>
      <w:tr w:rsidR="0083760C" w:rsidRPr="00B81217" w:rsidTr="00FE0D95">
        <w:trPr>
          <w:trHeight w:val="690"/>
          <w:jc w:val="center"/>
        </w:trPr>
        <w:tc>
          <w:tcPr>
            <w:tcW w:w="20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Experience</w:t>
            </w:r>
          </w:p>
        </w:tc>
        <w:tc>
          <w:tcPr>
            <w:tcW w:w="1275"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Perishable</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medical</w:t>
            </w:r>
          </w:p>
        </w:tc>
        <w:tc>
          <w:tcPr>
            <w:tcW w:w="708"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Dairy</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Meats &amp;</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poultry</w:t>
            </w:r>
          </w:p>
        </w:tc>
        <w:tc>
          <w:tcPr>
            <w:tcW w:w="709"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Foods</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stuff</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beverage</w:t>
            </w:r>
          </w:p>
        </w:tc>
        <w:tc>
          <w:tcPr>
            <w:tcW w:w="1276"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All the above</w:t>
            </w:r>
          </w:p>
        </w:tc>
        <w:tc>
          <w:tcPr>
            <w:tcW w:w="709"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Total</w:t>
            </w:r>
          </w:p>
        </w:tc>
      </w:tr>
      <w:tr w:rsidR="0083760C" w:rsidRPr="00B81217" w:rsidTr="00FE0D95">
        <w:trPr>
          <w:trHeight w:val="488"/>
          <w:jc w:val="center"/>
        </w:trPr>
        <w:tc>
          <w:tcPr>
            <w:tcW w:w="20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Less than 3 yrs</w:t>
            </w:r>
          </w:p>
        </w:tc>
        <w:tc>
          <w:tcPr>
            <w:tcW w:w="1275"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0</w:t>
            </w:r>
          </w:p>
        </w:tc>
        <w:tc>
          <w:tcPr>
            <w:tcW w:w="708"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0</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0</w:t>
            </w:r>
          </w:p>
        </w:tc>
        <w:tc>
          <w:tcPr>
            <w:tcW w:w="709"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0</w:t>
            </w:r>
          </w:p>
        </w:tc>
        <w:tc>
          <w:tcPr>
            <w:tcW w:w="1276"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3</w:t>
            </w:r>
          </w:p>
        </w:tc>
        <w:tc>
          <w:tcPr>
            <w:tcW w:w="709"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5</w:t>
            </w:r>
          </w:p>
        </w:tc>
      </w:tr>
      <w:tr w:rsidR="0083760C" w:rsidRPr="00B81217" w:rsidTr="00FE0D95">
        <w:trPr>
          <w:trHeight w:val="487"/>
          <w:jc w:val="center"/>
        </w:trPr>
        <w:tc>
          <w:tcPr>
            <w:tcW w:w="20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3-5 yrs</w:t>
            </w:r>
          </w:p>
        </w:tc>
        <w:tc>
          <w:tcPr>
            <w:tcW w:w="1275"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6</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4</w:t>
            </w:r>
          </w:p>
        </w:tc>
        <w:tc>
          <w:tcPr>
            <w:tcW w:w="708"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3</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3</w:t>
            </w:r>
          </w:p>
        </w:tc>
        <w:tc>
          <w:tcPr>
            <w:tcW w:w="709"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5</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5</w:t>
            </w:r>
          </w:p>
        </w:tc>
        <w:tc>
          <w:tcPr>
            <w:tcW w:w="1276"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19</w:t>
            </w:r>
          </w:p>
        </w:tc>
        <w:tc>
          <w:tcPr>
            <w:tcW w:w="709"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44</w:t>
            </w:r>
          </w:p>
        </w:tc>
      </w:tr>
      <w:tr w:rsidR="0083760C" w:rsidRPr="00B81217" w:rsidTr="00FE0D95">
        <w:trPr>
          <w:trHeight w:val="489"/>
          <w:jc w:val="center"/>
        </w:trPr>
        <w:tc>
          <w:tcPr>
            <w:tcW w:w="20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6-10 yrs</w:t>
            </w:r>
          </w:p>
        </w:tc>
        <w:tc>
          <w:tcPr>
            <w:tcW w:w="1275"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6</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3</w:t>
            </w:r>
          </w:p>
        </w:tc>
        <w:tc>
          <w:tcPr>
            <w:tcW w:w="708"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3</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3</w:t>
            </w:r>
          </w:p>
        </w:tc>
        <w:tc>
          <w:tcPr>
            <w:tcW w:w="709"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5</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4</w:t>
            </w:r>
          </w:p>
        </w:tc>
        <w:tc>
          <w:tcPr>
            <w:tcW w:w="1276"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19</w:t>
            </w:r>
          </w:p>
        </w:tc>
        <w:tc>
          <w:tcPr>
            <w:tcW w:w="709"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42</w:t>
            </w:r>
          </w:p>
        </w:tc>
      </w:tr>
      <w:tr w:rsidR="0083760C" w:rsidRPr="00B81217" w:rsidTr="00FE0D95">
        <w:trPr>
          <w:trHeight w:val="488"/>
          <w:jc w:val="center"/>
        </w:trPr>
        <w:tc>
          <w:tcPr>
            <w:tcW w:w="20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Above 10 yrs</w:t>
            </w:r>
          </w:p>
        </w:tc>
        <w:tc>
          <w:tcPr>
            <w:tcW w:w="1275"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8</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5</w:t>
            </w:r>
          </w:p>
        </w:tc>
        <w:tc>
          <w:tcPr>
            <w:tcW w:w="708"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4</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4</w:t>
            </w:r>
          </w:p>
        </w:tc>
        <w:tc>
          <w:tcPr>
            <w:tcW w:w="709"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7</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6</w:t>
            </w:r>
          </w:p>
        </w:tc>
        <w:tc>
          <w:tcPr>
            <w:tcW w:w="1276"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26</w:t>
            </w:r>
          </w:p>
        </w:tc>
        <w:tc>
          <w:tcPr>
            <w:tcW w:w="709"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59</w:t>
            </w:r>
          </w:p>
        </w:tc>
      </w:tr>
      <w:tr w:rsidR="0083760C" w:rsidRPr="00B81217" w:rsidTr="00FE0D95">
        <w:trPr>
          <w:trHeight w:val="487"/>
          <w:jc w:val="center"/>
        </w:trPr>
        <w:tc>
          <w:tcPr>
            <w:tcW w:w="203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Total</w:t>
            </w:r>
          </w:p>
        </w:tc>
        <w:tc>
          <w:tcPr>
            <w:tcW w:w="1275"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21</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12</w:t>
            </w:r>
          </w:p>
        </w:tc>
        <w:tc>
          <w:tcPr>
            <w:tcW w:w="708"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10</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9</w:t>
            </w:r>
          </w:p>
        </w:tc>
        <w:tc>
          <w:tcPr>
            <w:tcW w:w="709"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18</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14</w:t>
            </w:r>
          </w:p>
        </w:tc>
        <w:tc>
          <w:tcPr>
            <w:tcW w:w="1276"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66</w:t>
            </w:r>
          </w:p>
        </w:tc>
        <w:tc>
          <w:tcPr>
            <w:tcW w:w="709"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150</w:t>
            </w:r>
          </w:p>
        </w:tc>
      </w:tr>
    </w:tbl>
    <w:p w:rsidR="0083760C" w:rsidRPr="00B81217" w:rsidRDefault="0083760C" w:rsidP="00B81217">
      <w:pPr>
        <w:spacing w:after="120" w:line="276" w:lineRule="auto"/>
        <w:jc w:val="both"/>
        <w:rPr>
          <w:rFonts w:eastAsia="Calibri" w:cstheme="minorHAnsi"/>
          <w:lang w:val="en-IN"/>
        </w:rPr>
      </w:pPr>
      <w:r w:rsidRPr="00B81217">
        <w:rPr>
          <w:rFonts w:eastAsia="Calibri" w:cstheme="minorHAnsi"/>
          <w:b/>
          <w:lang w:val="en-IN"/>
        </w:rPr>
        <w:t xml:space="preserve">Source: </w:t>
      </w:r>
      <w:r w:rsidRPr="00B81217">
        <w:rPr>
          <w:rFonts w:eastAsia="Calibri" w:cstheme="minorHAnsi"/>
          <w:lang w:val="en-IN"/>
        </w:rPr>
        <w:t>Computed Data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1"/>
        <w:gridCol w:w="620"/>
        <w:gridCol w:w="1894"/>
        <w:gridCol w:w="992"/>
        <w:gridCol w:w="2253"/>
        <w:gridCol w:w="1890"/>
      </w:tblGrid>
      <w:tr w:rsidR="0083760C" w:rsidRPr="00B81217" w:rsidTr="00730DCB">
        <w:trPr>
          <w:trHeight w:val="759"/>
          <w:jc w:val="center"/>
        </w:trPr>
        <w:tc>
          <w:tcPr>
            <w:tcW w:w="1841"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CALCULATED</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VALUE</w:t>
            </w:r>
          </w:p>
        </w:tc>
        <w:tc>
          <w:tcPr>
            <w:tcW w:w="620"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DF</w:t>
            </w:r>
          </w:p>
        </w:tc>
        <w:tc>
          <w:tcPr>
            <w:tcW w:w="1894"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LEVEL OF</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SIGNIFICANCE</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TV</w:t>
            </w:r>
          </w:p>
        </w:tc>
        <w:tc>
          <w:tcPr>
            <w:tcW w:w="225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SIGNIFICANT/</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NOT SIGNIFICANT</w:t>
            </w:r>
          </w:p>
        </w:tc>
        <w:tc>
          <w:tcPr>
            <w:tcW w:w="1890"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NULL</w:t>
            </w:r>
          </w:p>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HYPOTHESIS</w:t>
            </w:r>
          </w:p>
        </w:tc>
      </w:tr>
      <w:tr w:rsidR="0083760C" w:rsidRPr="00B81217" w:rsidTr="00730DCB">
        <w:trPr>
          <w:trHeight w:val="380"/>
          <w:jc w:val="center"/>
        </w:trPr>
        <w:tc>
          <w:tcPr>
            <w:tcW w:w="1841"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25.63</w:t>
            </w:r>
          </w:p>
        </w:tc>
        <w:tc>
          <w:tcPr>
            <w:tcW w:w="620"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15</w:t>
            </w:r>
          </w:p>
        </w:tc>
        <w:tc>
          <w:tcPr>
            <w:tcW w:w="1894"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0.05</w:t>
            </w:r>
          </w:p>
        </w:tc>
        <w:tc>
          <w:tcPr>
            <w:tcW w:w="992"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24.996</w:t>
            </w:r>
          </w:p>
        </w:tc>
        <w:tc>
          <w:tcPr>
            <w:tcW w:w="2253"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SIGNIFICANT</w:t>
            </w:r>
          </w:p>
        </w:tc>
        <w:tc>
          <w:tcPr>
            <w:tcW w:w="1890"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REJECTED</w:t>
            </w:r>
          </w:p>
        </w:tc>
      </w:tr>
    </w:tbl>
    <w:p w:rsidR="0083760C" w:rsidRPr="00B81217" w:rsidRDefault="0083760C" w:rsidP="00B81217">
      <w:pPr>
        <w:spacing w:before="240" w:after="120" w:line="276" w:lineRule="auto"/>
        <w:jc w:val="both"/>
        <w:rPr>
          <w:rFonts w:eastAsia="Calibri" w:cstheme="minorHAnsi"/>
          <w:lang w:val="en-IN"/>
        </w:rPr>
      </w:pPr>
      <w:r w:rsidRPr="00B81217">
        <w:rPr>
          <w:rFonts w:eastAsia="Calibri" w:cstheme="minorHAnsi"/>
          <w:lang w:val="en-IN"/>
        </w:rPr>
        <w:t>Table-15  shows the</w:t>
      </w:r>
      <w:r w:rsidRPr="00B81217">
        <w:rPr>
          <w:rFonts w:eastAsia="Calibri" w:cstheme="minorHAnsi"/>
          <w:lang w:val="en-IN"/>
        </w:rPr>
        <w:tab/>
        <w:t>correlation analysis</w:t>
      </w:r>
      <w:r w:rsidRPr="00B81217">
        <w:rPr>
          <w:rFonts w:eastAsia="Calibri" w:cstheme="minorHAnsi"/>
          <w:lang w:val="en-IN"/>
        </w:rPr>
        <w:tab/>
        <w:t>of experience and operation frequency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0"/>
        <w:gridCol w:w="1239"/>
        <w:gridCol w:w="1360"/>
        <w:gridCol w:w="2019"/>
        <w:gridCol w:w="1439"/>
        <w:gridCol w:w="1299"/>
        <w:gridCol w:w="1243"/>
      </w:tblGrid>
      <w:tr w:rsidR="0083760C" w:rsidRPr="00B81217" w:rsidTr="00730DCB">
        <w:trPr>
          <w:trHeight w:val="515"/>
          <w:jc w:val="center"/>
        </w:trPr>
        <w:tc>
          <w:tcPr>
            <w:tcW w:w="1380"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w w:val="99"/>
                <w:lang w:val="en-US"/>
              </w:rPr>
              <w:t>X</w:t>
            </w:r>
          </w:p>
        </w:tc>
        <w:tc>
          <w:tcPr>
            <w:tcW w:w="1239"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(x=37.5)</w:t>
            </w:r>
          </w:p>
        </w:tc>
        <w:tc>
          <w:tcPr>
            <w:tcW w:w="1360"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x²</w:t>
            </w:r>
          </w:p>
        </w:tc>
        <w:tc>
          <w:tcPr>
            <w:tcW w:w="2019"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w w:val="99"/>
                <w:lang w:val="en-US"/>
              </w:rPr>
              <w:t>Y</w:t>
            </w:r>
          </w:p>
        </w:tc>
        <w:tc>
          <w:tcPr>
            <w:tcW w:w="1439"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(y=37.5)</w:t>
            </w:r>
          </w:p>
        </w:tc>
        <w:tc>
          <w:tcPr>
            <w:tcW w:w="1299"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y²</w:t>
            </w:r>
          </w:p>
        </w:tc>
        <w:tc>
          <w:tcPr>
            <w:tcW w:w="124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Xy</w:t>
            </w:r>
          </w:p>
        </w:tc>
      </w:tr>
      <w:tr w:rsidR="0083760C" w:rsidRPr="00B81217" w:rsidTr="00730DCB">
        <w:trPr>
          <w:trHeight w:val="516"/>
          <w:jc w:val="center"/>
        </w:trPr>
        <w:tc>
          <w:tcPr>
            <w:tcW w:w="1380"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5</w:t>
            </w:r>
          </w:p>
        </w:tc>
        <w:tc>
          <w:tcPr>
            <w:tcW w:w="1239"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32.5</w:t>
            </w:r>
          </w:p>
        </w:tc>
        <w:tc>
          <w:tcPr>
            <w:tcW w:w="1360"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1056.25</w:t>
            </w:r>
          </w:p>
        </w:tc>
        <w:tc>
          <w:tcPr>
            <w:tcW w:w="2019"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13</w:t>
            </w:r>
          </w:p>
        </w:tc>
        <w:tc>
          <w:tcPr>
            <w:tcW w:w="1439"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24.5</w:t>
            </w:r>
          </w:p>
        </w:tc>
        <w:tc>
          <w:tcPr>
            <w:tcW w:w="1299"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600.25</w:t>
            </w:r>
          </w:p>
        </w:tc>
        <w:tc>
          <w:tcPr>
            <w:tcW w:w="1243"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796.25</w:t>
            </w:r>
          </w:p>
        </w:tc>
      </w:tr>
      <w:tr w:rsidR="0083760C" w:rsidRPr="00B81217" w:rsidTr="00730DCB">
        <w:trPr>
          <w:trHeight w:val="515"/>
          <w:jc w:val="center"/>
        </w:trPr>
        <w:tc>
          <w:tcPr>
            <w:tcW w:w="1380"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lastRenderedPageBreak/>
              <w:t>44</w:t>
            </w:r>
          </w:p>
        </w:tc>
        <w:tc>
          <w:tcPr>
            <w:tcW w:w="1239"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-6.5</w:t>
            </w:r>
          </w:p>
        </w:tc>
        <w:tc>
          <w:tcPr>
            <w:tcW w:w="1360"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42.25</w:t>
            </w:r>
          </w:p>
        </w:tc>
        <w:tc>
          <w:tcPr>
            <w:tcW w:w="2019"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37</w:t>
            </w:r>
          </w:p>
        </w:tc>
        <w:tc>
          <w:tcPr>
            <w:tcW w:w="1439"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0.5</w:t>
            </w:r>
          </w:p>
        </w:tc>
        <w:tc>
          <w:tcPr>
            <w:tcW w:w="1299"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0.25</w:t>
            </w:r>
          </w:p>
        </w:tc>
        <w:tc>
          <w:tcPr>
            <w:tcW w:w="1243"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-3.25</w:t>
            </w:r>
          </w:p>
        </w:tc>
      </w:tr>
      <w:tr w:rsidR="0083760C" w:rsidRPr="00B81217" w:rsidTr="00730DCB">
        <w:trPr>
          <w:trHeight w:val="515"/>
          <w:jc w:val="center"/>
        </w:trPr>
        <w:tc>
          <w:tcPr>
            <w:tcW w:w="1380"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32</w:t>
            </w:r>
          </w:p>
        </w:tc>
        <w:tc>
          <w:tcPr>
            <w:tcW w:w="1239"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5.5</w:t>
            </w:r>
          </w:p>
        </w:tc>
        <w:tc>
          <w:tcPr>
            <w:tcW w:w="1360"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30.25</w:t>
            </w:r>
          </w:p>
        </w:tc>
        <w:tc>
          <w:tcPr>
            <w:tcW w:w="2019"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37</w:t>
            </w:r>
          </w:p>
        </w:tc>
        <w:tc>
          <w:tcPr>
            <w:tcW w:w="1439"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0.5</w:t>
            </w:r>
          </w:p>
        </w:tc>
        <w:tc>
          <w:tcPr>
            <w:tcW w:w="1299"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0.25</w:t>
            </w:r>
          </w:p>
        </w:tc>
        <w:tc>
          <w:tcPr>
            <w:tcW w:w="1243"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2.75</w:t>
            </w:r>
          </w:p>
        </w:tc>
      </w:tr>
      <w:tr w:rsidR="0083760C" w:rsidRPr="00B81217" w:rsidTr="00730DCB">
        <w:trPr>
          <w:trHeight w:val="515"/>
          <w:jc w:val="center"/>
        </w:trPr>
        <w:tc>
          <w:tcPr>
            <w:tcW w:w="1380"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69</w:t>
            </w:r>
          </w:p>
        </w:tc>
        <w:tc>
          <w:tcPr>
            <w:tcW w:w="1239"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-31.5</w:t>
            </w:r>
          </w:p>
        </w:tc>
        <w:tc>
          <w:tcPr>
            <w:tcW w:w="1360"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992.25</w:t>
            </w:r>
          </w:p>
        </w:tc>
        <w:tc>
          <w:tcPr>
            <w:tcW w:w="2019"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63</w:t>
            </w:r>
          </w:p>
        </w:tc>
        <w:tc>
          <w:tcPr>
            <w:tcW w:w="1439"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-25.5</w:t>
            </w:r>
          </w:p>
        </w:tc>
        <w:tc>
          <w:tcPr>
            <w:tcW w:w="1299"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650.25</w:t>
            </w:r>
          </w:p>
        </w:tc>
        <w:tc>
          <w:tcPr>
            <w:tcW w:w="1243" w:type="dxa"/>
          </w:tcPr>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803.25</w:t>
            </w:r>
          </w:p>
        </w:tc>
      </w:tr>
      <w:tr w:rsidR="0083760C" w:rsidRPr="00B81217" w:rsidTr="00730DCB">
        <w:trPr>
          <w:trHeight w:val="517"/>
          <w:jc w:val="center"/>
        </w:trPr>
        <w:tc>
          <w:tcPr>
            <w:tcW w:w="1380"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∑X=150</w:t>
            </w:r>
          </w:p>
        </w:tc>
        <w:tc>
          <w:tcPr>
            <w:tcW w:w="1239"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∑x=0</w:t>
            </w:r>
          </w:p>
        </w:tc>
        <w:tc>
          <w:tcPr>
            <w:tcW w:w="1360"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∑x²=2121</w:t>
            </w:r>
          </w:p>
        </w:tc>
        <w:tc>
          <w:tcPr>
            <w:tcW w:w="2019"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∑Y=150</w:t>
            </w:r>
          </w:p>
        </w:tc>
        <w:tc>
          <w:tcPr>
            <w:tcW w:w="1439"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∑y=0</w:t>
            </w:r>
          </w:p>
        </w:tc>
        <w:tc>
          <w:tcPr>
            <w:tcW w:w="1299"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∑y²=1251</w:t>
            </w:r>
          </w:p>
        </w:tc>
        <w:tc>
          <w:tcPr>
            <w:tcW w:w="1243" w:type="dxa"/>
          </w:tcPr>
          <w:p w:rsidR="0083760C" w:rsidRPr="00B81217" w:rsidRDefault="0083760C" w:rsidP="00B81217">
            <w:pPr>
              <w:widowControl w:val="0"/>
              <w:autoSpaceDE w:val="0"/>
              <w:autoSpaceDN w:val="0"/>
              <w:spacing w:after="120" w:line="276" w:lineRule="auto"/>
              <w:jc w:val="both"/>
              <w:rPr>
                <w:rFonts w:eastAsia="Times New Roman" w:cstheme="minorHAnsi"/>
                <w:b/>
                <w:lang w:val="en-US"/>
              </w:rPr>
            </w:pPr>
            <w:r w:rsidRPr="00B81217">
              <w:rPr>
                <w:rFonts w:eastAsia="Times New Roman" w:cstheme="minorHAnsi"/>
                <w:b/>
                <w:lang w:val="en-US"/>
              </w:rPr>
              <w:t>∑xy=1599</w:t>
            </w:r>
          </w:p>
        </w:tc>
      </w:tr>
    </w:tbl>
    <w:p w:rsidR="0083760C" w:rsidRPr="00B81217" w:rsidRDefault="0083760C" w:rsidP="00B81217">
      <w:pPr>
        <w:spacing w:after="120" w:line="276" w:lineRule="auto"/>
        <w:jc w:val="both"/>
        <w:rPr>
          <w:rFonts w:eastAsia="Calibri" w:cstheme="minorHAnsi"/>
          <w:lang w:val="en-IN"/>
        </w:rPr>
      </w:pPr>
      <w:r w:rsidRPr="00B81217">
        <w:rPr>
          <w:rFonts w:eastAsia="Calibri" w:cstheme="minorHAnsi"/>
          <w:b/>
          <w:lang w:val="en-IN"/>
        </w:rPr>
        <w:t xml:space="preserve">Source: </w:t>
      </w:r>
      <w:r w:rsidRPr="00B81217">
        <w:rPr>
          <w:rFonts w:eastAsia="Calibri" w:cstheme="minorHAnsi"/>
          <w:lang w:val="en-IN"/>
        </w:rPr>
        <w:t>Primary Data</w:t>
      </w:r>
    </w:p>
    <w:p w:rsidR="0083760C" w:rsidRPr="00B81217" w:rsidRDefault="0083760C" w:rsidP="00B81217">
      <w:pPr>
        <w:spacing w:after="120" w:line="276" w:lineRule="auto"/>
        <w:jc w:val="both"/>
        <w:rPr>
          <w:rFonts w:eastAsia="Calibri" w:cstheme="minorHAnsi"/>
          <w:lang w:val="en-IN"/>
        </w:rPr>
      </w:pPr>
      <w:r w:rsidRPr="00B81217">
        <w:rPr>
          <w:rFonts w:eastAsia="Calibri" w:cstheme="minorHAnsi"/>
          <w:b/>
          <w:lang w:val="en-IN"/>
        </w:rPr>
        <w:t>r = 0.981</w:t>
      </w:r>
    </w:p>
    <w:p w:rsidR="0083760C" w:rsidRPr="00B81217" w:rsidRDefault="0083760C" w:rsidP="00B81217">
      <w:pPr>
        <w:spacing w:before="240" w:after="120" w:line="276" w:lineRule="auto"/>
        <w:jc w:val="both"/>
        <w:rPr>
          <w:rFonts w:eastAsia="Calibri" w:cstheme="minorHAnsi"/>
          <w:lang w:val="en-IN"/>
        </w:rPr>
      </w:pPr>
      <w:r w:rsidRPr="00B81217">
        <w:rPr>
          <w:rFonts w:eastAsia="Calibri" w:cstheme="minorHAnsi"/>
          <w:lang w:val="en-IN"/>
        </w:rPr>
        <w:t>Table – 16</w:t>
      </w:r>
      <w:r w:rsidR="00FE0D95" w:rsidRPr="00B81217">
        <w:rPr>
          <w:rFonts w:eastAsia="Calibri" w:cstheme="minorHAnsi"/>
          <w:lang w:val="en-IN"/>
        </w:rPr>
        <w:t xml:space="preserve"> </w:t>
      </w:r>
      <w:r w:rsidRPr="00B81217">
        <w:rPr>
          <w:rFonts w:eastAsia="Calibri" w:cstheme="minorHAnsi"/>
          <w:lang w:val="en-IN"/>
        </w:rPr>
        <w:t>shows the correlation analysis of package and technology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1299"/>
        <w:gridCol w:w="1323"/>
        <w:gridCol w:w="1445"/>
        <w:gridCol w:w="1590"/>
        <w:gridCol w:w="1444"/>
        <w:gridCol w:w="1414"/>
      </w:tblGrid>
      <w:tr w:rsidR="0083760C" w:rsidRPr="00B81217" w:rsidTr="00730DCB">
        <w:trPr>
          <w:trHeight w:val="515"/>
          <w:jc w:val="center"/>
        </w:trPr>
        <w:tc>
          <w:tcPr>
            <w:tcW w:w="158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w w:val="99"/>
                <w:lang w:val="en-US"/>
              </w:rPr>
              <w:t>X</w:t>
            </w:r>
          </w:p>
        </w:tc>
        <w:tc>
          <w:tcPr>
            <w:tcW w:w="129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(x=25)</w:t>
            </w:r>
          </w:p>
        </w:tc>
        <w:tc>
          <w:tcPr>
            <w:tcW w:w="132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x²</w:t>
            </w:r>
          </w:p>
        </w:tc>
        <w:tc>
          <w:tcPr>
            <w:tcW w:w="144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w w:val="99"/>
                <w:lang w:val="en-US"/>
              </w:rPr>
              <w:t>Y</w:t>
            </w:r>
          </w:p>
        </w:tc>
        <w:tc>
          <w:tcPr>
            <w:tcW w:w="159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(y=25)</w:t>
            </w:r>
          </w:p>
        </w:tc>
        <w:tc>
          <w:tcPr>
            <w:tcW w:w="144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y²</w:t>
            </w:r>
          </w:p>
        </w:tc>
        <w:tc>
          <w:tcPr>
            <w:tcW w:w="141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Xy</w:t>
            </w:r>
          </w:p>
        </w:tc>
      </w:tr>
      <w:tr w:rsidR="0083760C" w:rsidRPr="00B81217" w:rsidTr="00730DCB">
        <w:trPr>
          <w:trHeight w:val="516"/>
          <w:jc w:val="center"/>
        </w:trPr>
        <w:tc>
          <w:tcPr>
            <w:tcW w:w="158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w:t>
            </w:r>
          </w:p>
        </w:tc>
        <w:tc>
          <w:tcPr>
            <w:tcW w:w="1299"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20</w:t>
            </w:r>
          </w:p>
        </w:tc>
        <w:tc>
          <w:tcPr>
            <w:tcW w:w="1323"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400</w:t>
            </w:r>
          </w:p>
        </w:tc>
        <w:tc>
          <w:tcPr>
            <w:tcW w:w="1445"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16</w:t>
            </w:r>
          </w:p>
        </w:tc>
        <w:tc>
          <w:tcPr>
            <w:tcW w:w="1590"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w:t>
            </w:r>
          </w:p>
        </w:tc>
        <w:tc>
          <w:tcPr>
            <w:tcW w:w="144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81</w:t>
            </w:r>
          </w:p>
        </w:tc>
        <w:tc>
          <w:tcPr>
            <w:tcW w:w="141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180</w:t>
            </w:r>
          </w:p>
        </w:tc>
      </w:tr>
      <w:tr w:rsidR="0083760C" w:rsidRPr="00B81217" w:rsidTr="00730DCB">
        <w:trPr>
          <w:trHeight w:val="515"/>
          <w:jc w:val="center"/>
        </w:trPr>
        <w:tc>
          <w:tcPr>
            <w:tcW w:w="158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14</w:t>
            </w:r>
          </w:p>
        </w:tc>
        <w:tc>
          <w:tcPr>
            <w:tcW w:w="1299"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11</w:t>
            </w:r>
          </w:p>
        </w:tc>
        <w:tc>
          <w:tcPr>
            <w:tcW w:w="1323"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121</w:t>
            </w:r>
          </w:p>
        </w:tc>
        <w:tc>
          <w:tcPr>
            <w:tcW w:w="1445"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20</w:t>
            </w:r>
          </w:p>
        </w:tc>
        <w:tc>
          <w:tcPr>
            <w:tcW w:w="1590"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w:t>
            </w:r>
          </w:p>
        </w:tc>
        <w:tc>
          <w:tcPr>
            <w:tcW w:w="144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25</w:t>
            </w:r>
          </w:p>
        </w:tc>
        <w:tc>
          <w:tcPr>
            <w:tcW w:w="141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55</w:t>
            </w:r>
          </w:p>
        </w:tc>
      </w:tr>
      <w:tr w:rsidR="0083760C" w:rsidRPr="00B81217" w:rsidTr="00730DCB">
        <w:trPr>
          <w:trHeight w:val="515"/>
          <w:jc w:val="center"/>
        </w:trPr>
        <w:tc>
          <w:tcPr>
            <w:tcW w:w="158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23</w:t>
            </w:r>
          </w:p>
        </w:tc>
        <w:tc>
          <w:tcPr>
            <w:tcW w:w="1299"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w:t>
            </w:r>
          </w:p>
        </w:tc>
        <w:tc>
          <w:tcPr>
            <w:tcW w:w="1323"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w:t>
            </w:r>
          </w:p>
        </w:tc>
        <w:tc>
          <w:tcPr>
            <w:tcW w:w="1445"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22</w:t>
            </w:r>
          </w:p>
        </w:tc>
        <w:tc>
          <w:tcPr>
            <w:tcW w:w="1590"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w:t>
            </w:r>
          </w:p>
        </w:tc>
        <w:tc>
          <w:tcPr>
            <w:tcW w:w="144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w:t>
            </w:r>
          </w:p>
        </w:tc>
        <w:tc>
          <w:tcPr>
            <w:tcW w:w="141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w:t>
            </w:r>
          </w:p>
        </w:tc>
      </w:tr>
      <w:tr w:rsidR="0083760C" w:rsidRPr="00B81217" w:rsidTr="00730DCB">
        <w:trPr>
          <w:trHeight w:val="516"/>
          <w:jc w:val="center"/>
        </w:trPr>
        <w:tc>
          <w:tcPr>
            <w:tcW w:w="158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30</w:t>
            </w:r>
          </w:p>
        </w:tc>
        <w:tc>
          <w:tcPr>
            <w:tcW w:w="1299"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w:t>
            </w:r>
          </w:p>
        </w:tc>
        <w:tc>
          <w:tcPr>
            <w:tcW w:w="1323"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25</w:t>
            </w:r>
          </w:p>
        </w:tc>
        <w:tc>
          <w:tcPr>
            <w:tcW w:w="1445"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34</w:t>
            </w:r>
          </w:p>
        </w:tc>
        <w:tc>
          <w:tcPr>
            <w:tcW w:w="1590"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-9</w:t>
            </w:r>
          </w:p>
        </w:tc>
        <w:tc>
          <w:tcPr>
            <w:tcW w:w="144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81</w:t>
            </w:r>
          </w:p>
        </w:tc>
        <w:tc>
          <w:tcPr>
            <w:tcW w:w="141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45</w:t>
            </w:r>
          </w:p>
        </w:tc>
      </w:tr>
      <w:tr w:rsidR="0083760C" w:rsidRPr="00B81217" w:rsidTr="00730DCB">
        <w:trPr>
          <w:trHeight w:val="515"/>
          <w:jc w:val="center"/>
        </w:trPr>
        <w:tc>
          <w:tcPr>
            <w:tcW w:w="158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19</w:t>
            </w:r>
          </w:p>
        </w:tc>
        <w:tc>
          <w:tcPr>
            <w:tcW w:w="1299"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w:t>
            </w:r>
          </w:p>
        </w:tc>
        <w:tc>
          <w:tcPr>
            <w:tcW w:w="1323"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36</w:t>
            </w:r>
          </w:p>
        </w:tc>
        <w:tc>
          <w:tcPr>
            <w:tcW w:w="1445"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19</w:t>
            </w:r>
          </w:p>
        </w:tc>
        <w:tc>
          <w:tcPr>
            <w:tcW w:w="1590"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6</w:t>
            </w:r>
          </w:p>
        </w:tc>
        <w:tc>
          <w:tcPr>
            <w:tcW w:w="144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36</w:t>
            </w:r>
          </w:p>
        </w:tc>
        <w:tc>
          <w:tcPr>
            <w:tcW w:w="141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36</w:t>
            </w:r>
          </w:p>
        </w:tc>
      </w:tr>
      <w:tr w:rsidR="0083760C" w:rsidRPr="00B81217" w:rsidTr="00730DCB">
        <w:trPr>
          <w:trHeight w:val="516"/>
          <w:jc w:val="center"/>
        </w:trPr>
        <w:tc>
          <w:tcPr>
            <w:tcW w:w="158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59</w:t>
            </w:r>
          </w:p>
        </w:tc>
        <w:tc>
          <w:tcPr>
            <w:tcW w:w="1299"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-34</w:t>
            </w:r>
          </w:p>
        </w:tc>
        <w:tc>
          <w:tcPr>
            <w:tcW w:w="1323"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1156</w:t>
            </w:r>
          </w:p>
        </w:tc>
        <w:tc>
          <w:tcPr>
            <w:tcW w:w="1445"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39</w:t>
            </w:r>
          </w:p>
        </w:tc>
        <w:tc>
          <w:tcPr>
            <w:tcW w:w="1590"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-14</w:t>
            </w:r>
          </w:p>
        </w:tc>
        <w:tc>
          <w:tcPr>
            <w:tcW w:w="144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196</w:t>
            </w:r>
          </w:p>
        </w:tc>
        <w:tc>
          <w:tcPr>
            <w:tcW w:w="1414" w:type="dxa"/>
          </w:tcPr>
          <w:p w:rsidR="0083760C" w:rsidRPr="00B81217" w:rsidRDefault="0083760C" w:rsidP="00B81217">
            <w:pPr>
              <w:widowControl w:val="0"/>
              <w:autoSpaceDE w:val="0"/>
              <w:autoSpaceDN w:val="0"/>
              <w:spacing w:after="0" w:line="240" w:lineRule="auto"/>
              <w:jc w:val="both"/>
              <w:rPr>
                <w:rFonts w:eastAsia="Times New Roman" w:cstheme="minorHAnsi"/>
                <w:lang w:val="en-US"/>
              </w:rPr>
            </w:pPr>
            <w:r w:rsidRPr="00B81217">
              <w:rPr>
                <w:rFonts w:eastAsia="Times New Roman" w:cstheme="minorHAnsi"/>
                <w:lang w:val="en-US"/>
              </w:rPr>
              <w:t>476</w:t>
            </w:r>
          </w:p>
        </w:tc>
      </w:tr>
      <w:tr w:rsidR="0083760C" w:rsidRPr="00B81217" w:rsidTr="00730DCB">
        <w:trPr>
          <w:trHeight w:val="516"/>
          <w:jc w:val="center"/>
        </w:trPr>
        <w:tc>
          <w:tcPr>
            <w:tcW w:w="158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∑X=150</w:t>
            </w:r>
          </w:p>
        </w:tc>
        <w:tc>
          <w:tcPr>
            <w:tcW w:w="1299"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∑x=0</w:t>
            </w:r>
          </w:p>
        </w:tc>
        <w:tc>
          <w:tcPr>
            <w:tcW w:w="1323"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∑x²=1742</w:t>
            </w:r>
          </w:p>
        </w:tc>
        <w:tc>
          <w:tcPr>
            <w:tcW w:w="1445"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∑Y=150</w:t>
            </w:r>
          </w:p>
        </w:tc>
        <w:tc>
          <w:tcPr>
            <w:tcW w:w="1590"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∑y=0</w:t>
            </w:r>
          </w:p>
        </w:tc>
        <w:tc>
          <w:tcPr>
            <w:tcW w:w="144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∑y²=428</w:t>
            </w:r>
          </w:p>
        </w:tc>
        <w:tc>
          <w:tcPr>
            <w:tcW w:w="1414" w:type="dxa"/>
          </w:tcPr>
          <w:p w:rsidR="0083760C" w:rsidRPr="00B81217" w:rsidRDefault="0083760C" w:rsidP="00B81217">
            <w:pPr>
              <w:widowControl w:val="0"/>
              <w:autoSpaceDE w:val="0"/>
              <w:autoSpaceDN w:val="0"/>
              <w:spacing w:after="0" w:line="240" w:lineRule="auto"/>
              <w:jc w:val="both"/>
              <w:rPr>
                <w:rFonts w:eastAsia="Times New Roman" w:cstheme="minorHAnsi"/>
                <w:b/>
                <w:lang w:val="en-US"/>
              </w:rPr>
            </w:pPr>
            <w:r w:rsidRPr="00B81217">
              <w:rPr>
                <w:rFonts w:eastAsia="Times New Roman" w:cstheme="minorHAnsi"/>
                <w:b/>
                <w:lang w:val="en-US"/>
              </w:rPr>
              <w:t>∑xy=798</w:t>
            </w:r>
          </w:p>
        </w:tc>
      </w:tr>
    </w:tbl>
    <w:p w:rsidR="0083760C" w:rsidRPr="00B81217" w:rsidRDefault="0083760C" w:rsidP="00B81217">
      <w:pPr>
        <w:spacing w:after="120" w:line="276" w:lineRule="auto"/>
        <w:jc w:val="both"/>
        <w:rPr>
          <w:rFonts w:eastAsia="Calibri" w:cstheme="minorHAnsi"/>
          <w:lang w:val="en-IN"/>
        </w:rPr>
      </w:pPr>
      <w:r w:rsidRPr="00B81217">
        <w:rPr>
          <w:rFonts w:eastAsia="Calibri" w:cstheme="minorHAnsi"/>
          <w:b/>
          <w:lang w:val="en-IN"/>
        </w:rPr>
        <w:t xml:space="preserve">Source: </w:t>
      </w:r>
      <w:r w:rsidRPr="00B81217">
        <w:rPr>
          <w:rFonts w:eastAsia="Calibri" w:cstheme="minorHAnsi"/>
          <w:lang w:val="en-IN"/>
        </w:rPr>
        <w:t>Primary Data</w:t>
      </w:r>
    </w:p>
    <w:p w:rsidR="0083760C" w:rsidRPr="00B81217" w:rsidRDefault="0083760C" w:rsidP="00B81217">
      <w:pPr>
        <w:spacing w:after="120" w:line="276" w:lineRule="auto"/>
        <w:jc w:val="both"/>
        <w:rPr>
          <w:rFonts w:eastAsia="Calibri" w:cstheme="minorHAnsi"/>
          <w:b/>
          <w:lang w:val="en-IN"/>
        </w:rPr>
      </w:pPr>
      <w:r w:rsidRPr="00B81217">
        <w:rPr>
          <w:rFonts w:eastAsia="Calibri" w:cstheme="minorHAnsi"/>
          <w:b/>
          <w:lang w:val="en-IN"/>
        </w:rPr>
        <w:t>r = 0.913</w:t>
      </w:r>
    </w:p>
    <w:p w:rsidR="0083760C" w:rsidRPr="00B81217" w:rsidRDefault="00FE0D95" w:rsidP="00B81217">
      <w:pPr>
        <w:spacing w:after="120" w:line="276" w:lineRule="auto"/>
        <w:jc w:val="both"/>
        <w:rPr>
          <w:b/>
          <w:lang w:val="en-GB"/>
        </w:rPr>
      </w:pPr>
      <w:r w:rsidRPr="00B81217">
        <w:rPr>
          <w:b/>
          <w:lang w:val="en-GB"/>
        </w:rPr>
        <w:t>Findings, Suggestions and Conclusion</w:t>
      </w:r>
    </w:p>
    <w:p w:rsidR="0083760C" w:rsidRPr="00B81217" w:rsidRDefault="0083760C" w:rsidP="00B81217">
      <w:pPr>
        <w:spacing w:after="120" w:line="276" w:lineRule="auto"/>
        <w:jc w:val="both"/>
        <w:rPr>
          <w:rFonts w:eastAsia="Calibri" w:cstheme="minorHAnsi"/>
          <w:b/>
          <w:lang w:val="en-IN"/>
        </w:rPr>
      </w:pPr>
      <w:r w:rsidRPr="00B81217">
        <w:rPr>
          <w:rFonts w:eastAsia="Calibri" w:cstheme="minorHAnsi"/>
          <w:b/>
          <w:lang w:val="en-IN"/>
        </w:rPr>
        <w:t>Findings</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 majority 52.6 percentage of respondents have soleproprietor.</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 majority 46 percentage of respondents have above 10 years ofexperience.</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 majority 49.3 percentage of the respondents major destination is Asiancountries.</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 majority 42 percentage of respondents do based oncontact.</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 majority 51.3 percentage of respondents do seawaytransportation.</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 majority 31.3 percentage of respondent use cochin port fortransportation.</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 majority 44 percentage of respondents deals with multiplegoods.</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 majority 70 percentage of the respondents have not taken bankloans.</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 majority 20 percentage of the respondents use pallets to pacak thegoods.</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 majority 41 percentage of respondents use Normal(&gt;20`c).</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 majority 29.3 percentage of used facility is evaporativecoolers.</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lastRenderedPageBreak/>
        <w:t>The majority 55.3 percentage of respondent deals with alldocuments.</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 majority 26 percentage of respondents use reefertechnology.</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 majority 26.6 percentage of respondents belongs toNCCD.</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 majority 73 percentage of respondents use Hydro-coolingtechnique’s.</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 majority 42 percentage of respondents faced problem is properpacking.</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 majority 68 percentage of respondents is not aware ofSMART-TRACE.</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 majority 43 percentage of respondents have Problems of optimization in reefer transport.</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 rank of problems faced in export , among that the total respondents are 1</w:t>
      </w:r>
      <w:r w:rsidRPr="00B81217">
        <w:rPr>
          <w:rFonts w:eastAsia="Times New Roman" w:cstheme="minorHAnsi"/>
          <w:vertAlign w:val="superscript"/>
          <w:lang w:val="en-US"/>
        </w:rPr>
        <w:t>st</w:t>
      </w:r>
      <w:r w:rsidRPr="00B81217">
        <w:rPr>
          <w:rFonts w:eastAsia="Times New Roman" w:cstheme="minorHAnsi"/>
          <w:lang w:val="en-US"/>
        </w:rPr>
        <w:t xml:space="preserve"> rank given toPacking.</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 rank of factors influence the export , among that the total respondents are 1</w:t>
      </w:r>
      <w:r w:rsidRPr="00B81217">
        <w:rPr>
          <w:rFonts w:eastAsia="Times New Roman" w:cstheme="minorHAnsi"/>
          <w:vertAlign w:val="superscript"/>
          <w:lang w:val="en-US"/>
        </w:rPr>
        <w:t>st</w:t>
      </w:r>
      <w:r w:rsidRPr="00B81217">
        <w:rPr>
          <w:rFonts w:eastAsia="Times New Roman" w:cstheme="minorHAnsi"/>
          <w:lang w:val="en-US"/>
        </w:rPr>
        <w:t xml:space="preserve"> rank given to Well Equipped StorageFacilities</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 rank of factors affect the cold chain , among that the total respondents are 1</w:t>
      </w:r>
      <w:r w:rsidRPr="00B81217">
        <w:rPr>
          <w:rFonts w:eastAsia="Times New Roman" w:cstheme="minorHAnsi"/>
          <w:vertAlign w:val="superscript"/>
          <w:lang w:val="en-US"/>
        </w:rPr>
        <w:t>st</w:t>
      </w:r>
      <w:r w:rsidRPr="00B81217">
        <w:rPr>
          <w:rFonts w:eastAsia="Times New Roman" w:cstheme="minorHAnsi"/>
          <w:lang w:val="en-US"/>
        </w:rPr>
        <w:t xml:space="preserve"> rank given to Pallet Temporary Storage until Flights ActualDeparture.</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 rank of factors affecting cold chain , among that the total respondents are 1</w:t>
      </w:r>
      <w:r w:rsidRPr="00B81217">
        <w:rPr>
          <w:rFonts w:eastAsia="Times New Roman" w:cstheme="minorHAnsi"/>
          <w:vertAlign w:val="superscript"/>
          <w:lang w:val="en-US"/>
        </w:rPr>
        <w:t>st</w:t>
      </w:r>
      <w:r w:rsidRPr="00B81217">
        <w:rPr>
          <w:rFonts w:eastAsia="Times New Roman" w:cstheme="minorHAnsi"/>
          <w:lang w:val="en-US"/>
        </w:rPr>
        <w:t xml:space="preserve"> rank given to Pre-codingFacilities.</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 rank of problems apart from distribution provider, among that the total respondents are 1</w:t>
      </w:r>
      <w:r w:rsidRPr="00B81217">
        <w:rPr>
          <w:rFonts w:eastAsia="Times New Roman" w:cstheme="minorHAnsi"/>
          <w:vertAlign w:val="superscript"/>
          <w:lang w:val="en-US"/>
        </w:rPr>
        <w:t>st</w:t>
      </w:r>
      <w:r w:rsidRPr="00B81217">
        <w:rPr>
          <w:rFonts w:eastAsia="Times New Roman" w:cstheme="minorHAnsi"/>
          <w:lang w:val="en-US"/>
        </w:rPr>
        <w:t xml:space="preserve"> rank given to Best DeliveryProcedures.</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There is no significant difference between the types of concern and types ofpackage.</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There is no significant difference the types of concern and types of storagefacility.</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There is a significant difference the types of concern and types oftechnology.</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There is a significant difference between experience and goods ofexport.</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From the correlation analysis it is interpreted that there is a positive correlation between the experience and operationfrequency.</w:t>
      </w:r>
    </w:p>
    <w:p w:rsidR="0083760C" w:rsidRPr="00B81217" w:rsidRDefault="0083760C" w:rsidP="00B81217">
      <w:pPr>
        <w:widowControl w:val="0"/>
        <w:numPr>
          <w:ilvl w:val="1"/>
          <w:numId w:val="17"/>
        </w:numPr>
        <w:tabs>
          <w:tab w:val="left" w:pos="1380"/>
          <w:tab w:val="left" w:pos="1381"/>
        </w:tabs>
        <w:autoSpaceDE w:val="0"/>
        <w:autoSpaceDN w:val="0"/>
        <w:spacing w:after="120" w:line="276" w:lineRule="auto"/>
        <w:ind w:left="0" w:firstLine="0"/>
        <w:jc w:val="both"/>
        <w:rPr>
          <w:rFonts w:eastAsia="Times New Roman" w:cstheme="minorHAnsi"/>
          <w:lang w:val="en-US"/>
        </w:rPr>
      </w:pPr>
      <w:r w:rsidRPr="00B81217">
        <w:rPr>
          <w:rFonts w:eastAsia="Times New Roman" w:cstheme="minorHAnsi"/>
          <w:lang w:val="en-US"/>
        </w:rPr>
        <w:t>From the correlation analysis it is interpreted that there is a positive correlation between the package andtechnology</w:t>
      </w:r>
    </w:p>
    <w:p w:rsidR="0083760C" w:rsidRPr="00B81217" w:rsidRDefault="00FE0D95" w:rsidP="00B81217">
      <w:pPr>
        <w:spacing w:after="120" w:line="276" w:lineRule="auto"/>
        <w:jc w:val="both"/>
        <w:rPr>
          <w:b/>
          <w:lang w:val="en-GB"/>
        </w:rPr>
      </w:pPr>
      <w:r w:rsidRPr="00B81217">
        <w:rPr>
          <w:b/>
          <w:lang w:val="en-GB"/>
        </w:rPr>
        <w:t>Suggestions</w:t>
      </w:r>
    </w:p>
    <w:p w:rsidR="0083760C" w:rsidRPr="00B81217" w:rsidRDefault="0083760C" w:rsidP="00B81217">
      <w:pPr>
        <w:widowControl w:val="0"/>
        <w:autoSpaceDE w:val="0"/>
        <w:autoSpaceDN w:val="0"/>
        <w:spacing w:after="120" w:line="276" w:lineRule="auto"/>
        <w:jc w:val="both"/>
        <w:rPr>
          <w:rFonts w:eastAsia="Times New Roman" w:cstheme="minorHAnsi"/>
          <w:lang w:val="en-US"/>
        </w:rPr>
      </w:pPr>
      <w:r w:rsidRPr="00B81217">
        <w:rPr>
          <w:rFonts w:eastAsia="Times New Roman" w:cstheme="minorHAnsi"/>
          <w:lang w:val="en-US"/>
        </w:rPr>
        <w:t>The frozen chain involves the transportation of temperature sensitive products along a supply chain through warm and airpackaging methods and the logistical planning to protect the integrity of these shipments. There are several means in which frozen chain products can be transported, including refrigerated trucks and railcars, refrigerated cargo ships as well as by air cargo. Though, expansion increasing but on boarding the goods managing systems may deliver even bigger savings. As there would be less accountability on drivers for setting up of the temperatures. There would be no need for the drivers to turn off the reefer to save fuel, so fuel exploitationwould be improved and conditions can be controlled slightly. The system would now decrease claims and issues such for the loss of thesales</w:t>
      </w:r>
    </w:p>
    <w:p w:rsidR="0083760C" w:rsidRPr="00B81217" w:rsidRDefault="00FE0D95" w:rsidP="00B81217">
      <w:pPr>
        <w:spacing w:after="120" w:line="276" w:lineRule="auto"/>
        <w:jc w:val="both"/>
        <w:rPr>
          <w:b/>
          <w:lang w:val="en-GB"/>
        </w:rPr>
      </w:pPr>
      <w:r w:rsidRPr="00B81217">
        <w:rPr>
          <w:b/>
          <w:lang w:val="en-GB"/>
        </w:rPr>
        <w:t>Conclusion</w:t>
      </w:r>
    </w:p>
    <w:p w:rsidR="00865327" w:rsidRPr="00B81217" w:rsidRDefault="0083760C" w:rsidP="00B81217">
      <w:pPr>
        <w:pStyle w:val="BodyText"/>
        <w:spacing w:after="120" w:line="276" w:lineRule="auto"/>
        <w:jc w:val="both"/>
        <w:rPr>
          <w:rFonts w:asciiTheme="minorHAnsi" w:hAnsiTheme="minorHAnsi" w:cstheme="minorHAnsi"/>
          <w:sz w:val="22"/>
          <w:szCs w:val="22"/>
        </w:rPr>
      </w:pPr>
      <w:r w:rsidRPr="00B81217">
        <w:rPr>
          <w:rFonts w:asciiTheme="minorHAnsi" w:eastAsia="Calibri" w:hAnsiTheme="minorHAnsi" w:cstheme="minorHAnsi"/>
          <w:sz w:val="22"/>
          <w:szCs w:val="22"/>
          <w:lang w:val="en-IN" w:bidi="ar-SA"/>
        </w:rPr>
        <w:t xml:space="preserve">Cargo container’s should be slightly monitored and through trending software’s make proper packing for </w:t>
      </w:r>
      <w:r w:rsidRPr="00B81217">
        <w:rPr>
          <w:rFonts w:asciiTheme="minorHAnsi" w:eastAsia="Calibri" w:hAnsiTheme="minorHAnsi" w:cstheme="minorHAnsi"/>
          <w:sz w:val="22"/>
          <w:szCs w:val="22"/>
          <w:lang w:val="en-IN" w:bidi="ar-SA"/>
        </w:rPr>
        <w:lastRenderedPageBreak/>
        <w:t>packing flowers, fruits and vegetables for extending the life of perishable goods. New transported technologies must beimplemented for controlling and monitoring the goods. The storage facility must be enhanced with well-equipped and also in pallet storage until goods gets departure. New technique’s for pre cooling facilities and makes delivery process easy</w:t>
      </w:r>
      <w:r w:rsidR="00865327" w:rsidRPr="00B81217">
        <w:rPr>
          <w:rFonts w:asciiTheme="minorHAnsi" w:hAnsiTheme="minorHAnsi" w:cstheme="minorHAnsi"/>
          <w:sz w:val="22"/>
          <w:szCs w:val="22"/>
        </w:rPr>
        <w:t>.</w:t>
      </w:r>
    </w:p>
    <w:p w:rsidR="006F7A07" w:rsidRPr="00B81217" w:rsidRDefault="006F7A07" w:rsidP="00B81217">
      <w:pPr>
        <w:spacing w:after="120" w:line="276" w:lineRule="auto"/>
        <w:jc w:val="both"/>
        <w:rPr>
          <w:b/>
          <w:lang w:val="en-GB"/>
        </w:rPr>
      </w:pPr>
      <w:r w:rsidRPr="00B81217">
        <w:rPr>
          <w:b/>
          <w:lang w:val="en-GB"/>
        </w:rPr>
        <w:t>References</w:t>
      </w:r>
    </w:p>
    <w:p w:rsidR="004217DC" w:rsidRPr="00B81217" w:rsidRDefault="004217DC" w:rsidP="00B81217">
      <w:pPr>
        <w:pStyle w:val="ListParagraph"/>
        <w:spacing w:after="120"/>
        <w:ind w:left="0"/>
        <w:contextualSpacing w:val="0"/>
        <w:jc w:val="both"/>
        <w:rPr>
          <w:rFonts w:eastAsia="Times New Roman" w:cstheme="minorHAnsi"/>
          <w:color w:val="000000"/>
        </w:rPr>
      </w:pPr>
      <w:r w:rsidRPr="00B81217">
        <w:rPr>
          <w:rFonts w:eastAsia="Times New Roman" w:cstheme="minorHAnsi"/>
          <w:color w:val="000000"/>
        </w:rPr>
        <w:t>Bharti, Apeejay - Journal of Management Sciences and Technology 2 (1), Feb  2014 ISSN-2347-5005)</w:t>
      </w:r>
    </w:p>
    <w:p w:rsidR="004217DC" w:rsidRPr="00B81217" w:rsidRDefault="004217DC" w:rsidP="00B81217">
      <w:pPr>
        <w:pStyle w:val="ListParagraph"/>
        <w:spacing w:after="120"/>
        <w:ind w:left="0"/>
        <w:contextualSpacing w:val="0"/>
        <w:jc w:val="both"/>
        <w:rPr>
          <w:rFonts w:eastAsia="Times New Roman" w:cstheme="minorHAnsi"/>
          <w:color w:val="000000"/>
        </w:rPr>
      </w:pPr>
      <w:r w:rsidRPr="00B81217">
        <w:rPr>
          <w:rFonts w:eastAsia="Times New Roman" w:cstheme="minorHAnsi"/>
          <w:color w:val="000000"/>
        </w:rPr>
        <w:t xml:space="preserve">NCCD. 2015.  All  India  Cold-chain  Infrastructure  Capacity  (Assessment  of  Status &amp; Gap), Delhi.(www.nccd.gov.in) </w:t>
      </w:r>
    </w:p>
    <w:p w:rsidR="004217DC" w:rsidRPr="00B81217" w:rsidRDefault="004217DC" w:rsidP="00B81217">
      <w:pPr>
        <w:pStyle w:val="ListParagraph"/>
        <w:spacing w:after="120"/>
        <w:ind w:left="0"/>
        <w:contextualSpacing w:val="0"/>
        <w:jc w:val="both"/>
        <w:rPr>
          <w:rFonts w:eastAsia="Times New Roman" w:cstheme="minorHAnsi"/>
          <w:color w:val="000000"/>
        </w:rPr>
      </w:pPr>
      <w:r w:rsidRPr="00B81217">
        <w:rPr>
          <w:rFonts w:eastAsia="Times New Roman" w:cstheme="minorHAnsi"/>
          <w:color w:val="000000"/>
        </w:rPr>
        <w:t>Fernie.Johnand Sparks Leigh.</w:t>
      </w:r>
      <w:r w:rsidRPr="00B81217">
        <w:rPr>
          <w:rFonts w:eastAsia="Times New Roman" w:cstheme="minorHAnsi"/>
          <w:color w:val="000000"/>
        </w:rPr>
        <w:tab/>
        <w:t>(2004)..Logistics and Retail Management, 3rd</w:t>
      </w:r>
    </w:p>
    <w:p w:rsidR="004217DC" w:rsidRPr="00B81217" w:rsidRDefault="004217DC" w:rsidP="00B81217">
      <w:pPr>
        <w:pStyle w:val="ListParagraph"/>
        <w:spacing w:after="120"/>
        <w:ind w:left="0"/>
        <w:contextualSpacing w:val="0"/>
        <w:jc w:val="both"/>
        <w:rPr>
          <w:rFonts w:eastAsia="Times New Roman" w:cstheme="minorHAnsi"/>
          <w:color w:val="000000"/>
        </w:rPr>
      </w:pPr>
      <w:r w:rsidRPr="00B81217">
        <w:rPr>
          <w:rFonts w:eastAsia="Times New Roman" w:cstheme="minorHAnsi"/>
          <w:color w:val="000000"/>
        </w:rPr>
        <w:t xml:space="preserve">Annamuthu.P.&amp;,R. Reena (2019).“Assessing the Association Between the Business Factors and Challenge Factors of Hometech Units” Test Engineering and Management November-December 2019 ISSN: 0193-4120 Page No. 4581 – 4583 </w:t>
      </w:r>
    </w:p>
    <w:p w:rsidR="004217DC" w:rsidRPr="00B81217" w:rsidRDefault="004217DC" w:rsidP="00B81217">
      <w:pPr>
        <w:pStyle w:val="ListParagraph"/>
        <w:spacing w:after="120"/>
        <w:ind w:left="0"/>
        <w:contextualSpacing w:val="0"/>
        <w:jc w:val="both"/>
        <w:rPr>
          <w:rFonts w:eastAsia="Times New Roman" w:cstheme="minorHAnsi"/>
          <w:color w:val="000000"/>
        </w:rPr>
      </w:pPr>
      <w:r w:rsidRPr="00B81217">
        <w:rPr>
          <w:rFonts w:eastAsia="Times New Roman" w:cstheme="minorHAnsi"/>
          <w:color w:val="000000"/>
        </w:rPr>
        <w:t>Annamuthu.P&amp;Malleshwaran.C., (2018).“Assessing the association between the business factors and challenge factors of indutech units “- Journal of Emerging Technologies and Innovative Research (JETIR) 2019 JETIR January 2019, Volume 6, Issue 1</w:t>
      </w:r>
    </w:p>
    <w:p w:rsidR="004217DC" w:rsidRPr="00B81217" w:rsidRDefault="004217DC" w:rsidP="00B81217">
      <w:pPr>
        <w:pStyle w:val="ListParagraph"/>
        <w:spacing w:after="120"/>
        <w:ind w:left="0"/>
        <w:contextualSpacing w:val="0"/>
        <w:jc w:val="both"/>
        <w:rPr>
          <w:rFonts w:eastAsia="Times New Roman" w:cstheme="minorHAnsi"/>
          <w:color w:val="000000"/>
        </w:rPr>
      </w:pPr>
      <w:r w:rsidRPr="00B81217">
        <w:rPr>
          <w:rFonts w:eastAsia="Times New Roman" w:cstheme="minorHAnsi"/>
          <w:color w:val="000000"/>
        </w:rPr>
        <w:t xml:space="preserve">Annamuthu.P&amp;Malleshwaran(2017) “Export and import performance of hometech products in india”Volume - 5, Issue- 9, September 2017 e-ISSN : 2347 - 9671| p- ISSN : 2349 – 0187 Impact Factor (2013): 1.259(Dubai) SJIF Impact Factor(2016) : 6.484  </w:t>
      </w:r>
    </w:p>
    <w:p w:rsidR="004217DC" w:rsidRPr="00B81217" w:rsidRDefault="004217DC" w:rsidP="00B81217">
      <w:pPr>
        <w:pStyle w:val="ListParagraph"/>
        <w:spacing w:after="120"/>
        <w:ind w:left="0"/>
        <w:contextualSpacing w:val="0"/>
        <w:jc w:val="both"/>
        <w:rPr>
          <w:rFonts w:eastAsia="Times New Roman" w:cstheme="minorHAnsi"/>
          <w:color w:val="000000"/>
        </w:rPr>
      </w:pPr>
      <w:r w:rsidRPr="00B81217">
        <w:rPr>
          <w:rFonts w:eastAsia="Times New Roman" w:cstheme="minorHAnsi"/>
          <w:color w:val="000000"/>
        </w:rPr>
        <w:t xml:space="preserve">.P.Annamuthu1 ,B.Bharathi , Esther Nayagam , J.Sujitha , M.Rinisha“A Study On Customer Perception Towards Investing In Life Insurance (With Special Reference To Lic, Coimbatore District)” THINK INDIA JOURNAL ISSN:0971-1260 Vol-22-Issue-10-November-2019 </w:t>
      </w:r>
    </w:p>
    <w:p w:rsidR="004217DC" w:rsidRPr="00B81217" w:rsidRDefault="004217DC" w:rsidP="00B81217">
      <w:pPr>
        <w:pStyle w:val="ListParagraph"/>
        <w:spacing w:after="120"/>
        <w:ind w:left="0"/>
        <w:contextualSpacing w:val="0"/>
        <w:jc w:val="both"/>
        <w:rPr>
          <w:rFonts w:eastAsia="Times New Roman" w:cstheme="minorHAnsi"/>
          <w:color w:val="000000"/>
        </w:rPr>
      </w:pPr>
      <w:r w:rsidRPr="00B81217">
        <w:rPr>
          <w:rFonts w:eastAsia="Times New Roman" w:cstheme="minorHAnsi"/>
          <w:color w:val="000000"/>
        </w:rPr>
        <w:t>P.Annamuthu ,MalavikaSajikumar , PriyaDarshini.B , Sanjay Kumar.A , Kaviya.V “A Study On Performance And Issues Faced By Spices Exporters In Coimbatore District”  THINK INDIA (Quarterly Journal) ISSN:0971-1260 Vol-22-Issue-4-October-December-2019.</w:t>
      </w:r>
    </w:p>
    <w:p w:rsidR="006F7A07" w:rsidRPr="00B81217" w:rsidRDefault="004217DC" w:rsidP="00B81217">
      <w:pPr>
        <w:pStyle w:val="ListParagraph"/>
        <w:spacing w:after="120"/>
        <w:ind w:left="0"/>
        <w:contextualSpacing w:val="0"/>
        <w:jc w:val="both"/>
        <w:rPr>
          <w:rFonts w:eastAsia="Times New Roman" w:cstheme="minorHAnsi"/>
          <w:color w:val="000000"/>
        </w:rPr>
      </w:pPr>
      <w:r w:rsidRPr="00B81217">
        <w:rPr>
          <w:rFonts w:eastAsia="Times New Roman" w:cstheme="minorHAnsi"/>
          <w:color w:val="000000"/>
        </w:rPr>
        <w:t>P. Annamuthu , R. Nithilasri ,V. Sanjana , V. K Madhumitha , D. Maheswari(2019)A Study On Comparison Of Job Stress Among Employees In Wipro And Cognizant THINK INDIA (Quarterly Journal) ISSN:0971-1260 Vol-22-Issue-4-October-December-2019</w:t>
      </w:r>
    </w:p>
    <w:p w:rsidR="00B05C0F" w:rsidRPr="00B81217" w:rsidRDefault="00B05C0F" w:rsidP="00B81217">
      <w:pPr>
        <w:spacing w:after="120" w:line="276" w:lineRule="auto"/>
        <w:jc w:val="both"/>
        <w:rPr>
          <w:rFonts w:cstheme="minorHAnsi"/>
          <w:b/>
          <w:lang w:val="en-GB"/>
        </w:rPr>
      </w:pPr>
    </w:p>
    <w:sectPr w:rsidR="00B05C0F" w:rsidRPr="00B81217" w:rsidSect="00B81217">
      <w:headerReference w:type="default" r:id="rId10"/>
      <w:footerReference w:type="default" r:id="rId11"/>
      <w:pgSz w:w="11906" w:h="16838"/>
      <w:pgMar w:top="1134" w:right="1134" w:bottom="1418" w:left="1134" w:header="284" w:footer="709" w:gutter="0"/>
      <w:pgNumType w:start="47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34A" w:rsidRDefault="001B134A">
      <w:pPr>
        <w:spacing w:after="0" w:line="240" w:lineRule="auto"/>
      </w:pPr>
      <w:r>
        <w:separator/>
      </w:r>
    </w:p>
  </w:endnote>
  <w:endnote w:type="continuationSeparator" w:id="0">
    <w:p w:rsidR="001B134A" w:rsidRDefault="001B1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Myriad Pro Light">
    <w:altName w:val="Corbe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567427"/>
      <w:docPartObj>
        <w:docPartGallery w:val="Page Numbers (Bottom of Page)"/>
        <w:docPartUnique/>
      </w:docPartObj>
    </w:sdtPr>
    <w:sdtEndPr>
      <w:rPr>
        <w:noProof/>
      </w:rPr>
    </w:sdtEndPr>
    <w:sdtContent>
      <w:p w:rsidR="00865327" w:rsidRPr="00B81217" w:rsidRDefault="00B81217" w:rsidP="00B81217">
        <w:pPr>
          <w:pStyle w:val="Footer"/>
          <w:jc w:val="right"/>
        </w:pPr>
        <w:r>
          <w:fldChar w:fldCharType="begin"/>
        </w:r>
        <w:r>
          <w:instrText xml:space="preserve"> PAGE   \* MERGEFORMAT </w:instrText>
        </w:r>
        <w:r>
          <w:fldChar w:fldCharType="separate"/>
        </w:r>
        <w:r>
          <w:rPr>
            <w:noProof/>
          </w:rPr>
          <w:t>4718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34A" w:rsidRDefault="001B134A">
      <w:pPr>
        <w:spacing w:after="0" w:line="240" w:lineRule="auto"/>
      </w:pPr>
      <w:r>
        <w:separator/>
      </w:r>
    </w:p>
  </w:footnote>
  <w:footnote w:type="continuationSeparator" w:id="0">
    <w:p w:rsidR="001B134A" w:rsidRDefault="001B1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27" w:rsidRPr="00B81217" w:rsidRDefault="00B81217" w:rsidP="00B81217">
    <w:pPr>
      <w:widowControl w:val="0"/>
      <w:autoSpaceDE w:val="0"/>
      <w:autoSpaceDN w:val="0"/>
      <w:spacing w:after="0" w:line="223" w:lineRule="exact"/>
      <w:rPr>
        <w:rFonts w:ascii="Calibri" w:eastAsia="Times New Roman" w:hAnsi="Calibri" w:cs="Calibri"/>
        <w:i/>
        <w:sz w:val="20"/>
      </w:rPr>
    </w:pPr>
    <w:r w:rsidRPr="00D7737A">
      <w:rPr>
        <w:rFonts w:ascii="Calibri" w:hAnsi="Calibri" w:cs="Calibri"/>
        <w:i/>
        <w:sz w:val="20"/>
      </w:rPr>
      <w:t>Nat.</w:t>
    </w:r>
    <w:r w:rsidRPr="00D7737A">
      <w:rPr>
        <w:rFonts w:ascii="Calibri" w:hAnsi="Calibri" w:cs="Calibri"/>
        <w:i/>
        <w:spacing w:val="-3"/>
        <w:sz w:val="20"/>
      </w:rPr>
      <w:t xml:space="preserve"> </w:t>
    </w:r>
    <w:r w:rsidRPr="00D7737A">
      <w:rPr>
        <w:rFonts w:ascii="Calibri" w:hAnsi="Calibri" w:cs="Calibri"/>
        <w:i/>
        <w:sz w:val="20"/>
      </w:rPr>
      <w:t>Volatiles</w:t>
    </w:r>
    <w:r w:rsidRPr="00D7737A">
      <w:rPr>
        <w:rFonts w:ascii="Calibri" w:hAnsi="Calibri" w:cs="Calibri"/>
        <w:i/>
        <w:spacing w:val="-3"/>
        <w:sz w:val="20"/>
      </w:rPr>
      <w:t xml:space="preserve"> </w:t>
    </w:r>
    <w:r w:rsidRPr="00D7737A">
      <w:rPr>
        <w:rFonts w:ascii="Calibri" w:hAnsi="Calibri" w:cs="Calibri"/>
        <w:i/>
        <w:sz w:val="20"/>
      </w:rPr>
      <w:t>&amp;</w:t>
    </w:r>
    <w:r w:rsidRPr="00D7737A">
      <w:rPr>
        <w:rFonts w:ascii="Calibri" w:hAnsi="Calibri" w:cs="Calibri"/>
        <w:i/>
        <w:spacing w:val="-3"/>
        <w:sz w:val="20"/>
      </w:rPr>
      <w:t xml:space="preserve"> </w:t>
    </w:r>
    <w:r w:rsidRPr="00D7737A">
      <w:rPr>
        <w:rFonts w:ascii="Calibri" w:hAnsi="Calibri" w:cs="Calibri"/>
        <w:i/>
        <w:sz w:val="20"/>
      </w:rPr>
      <w:t>Essent.</w:t>
    </w:r>
    <w:r w:rsidRPr="00D7737A">
      <w:rPr>
        <w:rFonts w:ascii="Calibri" w:hAnsi="Calibri" w:cs="Calibri"/>
        <w:i/>
        <w:spacing w:val="-2"/>
        <w:sz w:val="20"/>
      </w:rPr>
      <w:t xml:space="preserve"> </w:t>
    </w:r>
    <w:r w:rsidRPr="00D7737A">
      <w:rPr>
        <w:rFonts w:ascii="Calibri" w:hAnsi="Calibri" w:cs="Calibri"/>
        <w:i/>
        <w:sz w:val="20"/>
      </w:rPr>
      <w:t>Oils,</w:t>
    </w:r>
    <w:r w:rsidRPr="00D7737A">
      <w:rPr>
        <w:rFonts w:ascii="Calibri" w:hAnsi="Calibri" w:cs="Calibri"/>
        <w:i/>
        <w:spacing w:val="-3"/>
        <w:sz w:val="20"/>
      </w:rPr>
      <w:t xml:space="preserve"> </w:t>
    </w:r>
    <w:r w:rsidRPr="00D7737A">
      <w:rPr>
        <w:rFonts w:ascii="Calibri" w:hAnsi="Calibri" w:cs="Calibri"/>
        <w:i/>
        <w:sz w:val="20"/>
      </w:rPr>
      <w:t>2021;</w:t>
    </w:r>
    <w:r w:rsidRPr="00D7737A">
      <w:rPr>
        <w:rFonts w:ascii="Calibri" w:hAnsi="Calibri" w:cs="Calibri"/>
        <w:i/>
        <w:spacing w:val="-2"/>
        <w:sz w:val="20"/>
      </w:rPr>
      <w:t xml:space="preserve"> </w:t>
    </w:r>
    <w:r w:rsidRPr="00D7737A">
      <w:rPr>
        <w:rFonts w:ascii="Calibri" w:hAnsi="Calibri" w:cs="Calibri"/>
        <w:i/>
        <w:sz w:val="20"/>
      </w:rPr>
      <w:t>8(5):</w:t>
    </w:r>
    <w:r w:rsidRPr="00D7737A">
      <w:rPr>
        <w:rFonts w:ascii="Calibri" w:hAnsi="Calibri" w:cs="Calibri"/>
        <w:i/>
        <w:spacing w:val="-4"/>
        <w:sz w:val="20"/>
      </w:rPr>
      <w:t xml:space="preserve"> </w:t>
    </w:r>
    <w:r>
      <w:rPr>
        <w:rFonts w:cs="Calibri"/>
        <w:i/>
        <w:sz w:val="20"/>
      </w:rPr>
      <w:t xml:space="preserve">4718 </w:t>
    </w:r>
    <w:r w:rsidRPr="00394F01">
      <w:rPr>
        <w:rFonts w:ascii="Calibri" w:hAnsi="Calibri" w:cs="Calibri"/>
        <w:i/>
        <w:sz w:val="16"/>
      </w:rPr>
      <w:t xml:space="preserve">– </w:t>
    </w:r>
    <w:r>
      <w:rPr>
        <w:rFonts w:cs="Calibri"/>
        <w:i/>
        <w:sz w:val="18"/>
      </w:rPr>
      <w:t>4732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E30DB"/>
    <w:multiLevelType w:val="hybridMultilevel"/>
    <w:tmpl w:val="F728595C"/>
    <w:lvl w:ilvl="0" w:tplc="74A2ED5E">
      <w:numFmt w:val="bullet"/>
      <w:lvlText w:val=""/>
      <w:lvlJc w:val="left"/>
      <w:pPr>
        <w:ind w:left="1212" w:hanging="361"/>
      </w:pPr>
      <w:rPr>
        <w:rFonts w:ascii="Symbol" w:eastAsia="Symbol" w:hAnsi="Symbol" w:cs="Symbol" w:hint="default"/>
        <w:w w:val="100"/>
        <w:sz w:val="24"/>
        <w:szCs w:val="24"/>
        <w:lang w:val="en-US" w:eastAsia="en-US" w:bidi="ar-SA"/>
      </w:rPr>
    </w:lvl>
    <w:lvl w:ilvl="1" w:tplc="DC6472A0">
      <w:numFmt w:val="bullet"/>
      <w:lvlText w:val="•"/>
      <w:lvlJc w:val="left"/>
      <w:pPr>
        <w:ind w:left="2338" w:hanging="361"/>
      </w:pPr>
      <w:rPr>
        <w:rFonts w:hint="default"/>
        <w:lang w:val="en-US" w:eastAsia="en-US" w:bidi="ar-SA"/>
      </w:rPr>
    </w:lvl>
    <w:lvl w:ilvl="2" w:tplc="C3B0D6D0">
      <w:numFmt w:val="bullet"/>
      <w:lvlText w:val="•"/>
      <w:lvlJc w:val="left"/>
      <w:pPr>
        <w:ind w:left="3297" w:hanging="361"/>
      </w:pPr>
      <w:rPr>
        <w:rFonts w:hint="default"/>
        <w:lang w:val="en-US" w:eastAsia="en-US" w:bidi="ar-SA"/>
      </w:rPr>
    </w:lvl>
    <w:lvl w:ilvl="3" w:tplc="9C6A3262">
      <w:numFmt w:val="bullet"/>
      <w:lvlText w:val="•"/>
      <w:lvlJc w:val="left"/>
      <w:pPr>
        <w:ind w:left="4255" w:hanging="361"/>
      </w:pPr>
      <w:rPr>
        <w:rFonts w:hint="default"/>
        <w:lang w:val="en-US" w:eastAsia="en-US" w:bidi="ar-SA"/>
      </w:rPr>
    </w:lvl>
    <w:lvl w:ilvl="4" w:tplc="3244AD94">
      <w:numFmt w:val="bullet"/>
      <w:lvlText w:val="•"/>
      <w:lvlJc w:val="left"/>
      <w:pPr>
        <w:ind w:left="5214" w:hanging="361"/>
      </w:pPr>
      <w:rPr>
        <w:rFonts w:hint="default"/>
        <w:lang w:val="en-US" w:eastAsia="en-US" w:bidi="ar-SA"/>
      </w:rPr>
    </w:lvl>
    <w:lvl w:ilvl="5" w:tplc="9F9EE3EA">
      <w:numFmt w:val="bullet"/>
      <w:lvlText w:val="•"/>
      <w:lvlJc w:val="left"/>
      <w:pPr>
        <w:ind w:left="6173" w:hanging="361"/>
      </w:pPr>
      <w:rPr>
        <w:rFonts w:hint="default"/>
        <w:lang w:val="en-US" w:eastAsia="en-US" w:bidi="ar-SA"/>
      </w:rPr>
    </w:lvl>
    <w:lvl w:ilvl="6" w:tplc="33221CE2">
      <w:numFmt w:val="bullet"/>
      <w:lvlText w:val="•"/>
      <w:lvlJc w:val="left"/>
      <w:pPr>
        <w:ind w:left="7131" w:hanging="361"/>
      </w:pPr>
      <w:rPr>
        <w:rFonts w:hint="default"/>
        <w:lang w:val="en-US" w:eastAsia="en-US" w:bidi="ar-SA"/>
      </w:rPr>
    </w:lvl>
    <w:lvl w:ilvl="7" w:tplc="88E8983E">
      <w:numFmt w:val="bullet"/>
      <w:lvlText w:val="•"/>
      <w:lvlJc w:val="left"/>
      <w:pPr>
        <w:ind w:left="8090" w:hanging="361"/>
      </w:pPr>
      <w:rPr>
        <w:rFonts w:hint="default"/>
        <w:lang w:val="en-US" w:eastAsia="en-US" w:bidi="ar-SA"/>
      </w:rPr>
    </w:lvl>
    <w:lvl w:ilvl="8" w:tplc="251612A4">
      <w:numFmt w:val="bullet"/>
      <w:lvlText w:val="•"/>
      <w:lvlJc w:val="left"/>
      <w:pPr>
        <w:ind w:left="9049" w:hanging="361"/>
      </w:pPr>
      <w:rPr>
        <w:rFonts w:hint="default"/>
        <w:lang w:val="en-US" w:eastAsia="en-US" w:bidi="ar-SA"/>
      </w:rPr>
    </w:lvl>
  </w:abstractNum>
  <w:abstractNum w:abstractNumId="1">
    <w:nsid w:val="0CF40FC6"/>
    <w:multiLevelType w:val="hybridMultilevel"/>
    <w:tmpl w:val="909E9DA8"/>
    <w:lvl w:ilvl="0" w:tplc="40090001">
      <w:start w:val="1"/>
      <w:numFmt w:val="bullet"/>
      <w:lvlText w:val=""/>
      <w:lvlJc w:val="left"/>
      <w:pPr>
        <w:ind w:left="1380" w:hanging="360"/>
      </w:pPr>
      <w:rPr>
        <w:rFonts w:ascii="Symbol" w:hAnsi="Symbol" w:hint="default"/>
      </w:rPr>
    </w:lvl>
    <w:lvl w:ilvl="1" w:tplc="40090003" w:tentative="1">
      <w:start w:val="1"/>
      <w:numFmt w:val="bullet"/>
      <w:lvlText w:val="o"/>
      <w:lvlJc w:val="left"/>
      <w:pPr>
        <w:ind w:left="2100" w:hanging="360"/>
      </w:pPr>
      <w:rPr>
        <w:rFonts w:ascii="Courier New" w:hAnsi="Courier New" w:cs="Courier New" w:hint="default"/>
      </w:rPr>
    </w:lvl>
    <w:lvl w:ilvl="2" w:tplc="40090005" w:tentative="1">
      <w:start w:val="1"/>
      <w:numFmt w:val="bullet"/>
      <w:lvlText w:val=""/>
      <w:lvlJc w:val="left"/>
      <w:pPr>
        <w:ind w:left="2820" w:hanging="360"/>
      </w:pPr>
      <w:rPr>
        <w:rFonts w:ascii="Wingdings" w:hAnsi="Wingdings" w:hint="default"/>
      </w:rPr>
    </w:lvl>
    <w:lvl w:ilvl="3" w:tplc="40090001" w:tentative="1">
      <w:start w:val="1"/>
      <w:numFmt w:val="bullet"/>
      <w:lvlText w:val=""/>
      <w:lvlJc w:val="left"/>
      <w:pPr>
        <w:ind w:left="3540" w:hanging="360"/>
      </w:pPr>
      <w:rPr>
        <w:rFonts w:ascii="Symbol" w:hAnsi="Symbol" w:hint="default"/>
      </w:rPr>
    </w:lvl>
    <w:lvl w:ilvl="4" w:tplc="40090003" w:tentative="1">
      <w:start w:val="1"/>
      <w:numFmt w:val="bullet"/>
      <w:lvlText w:val="o"/>
      <w:lvlJc w:val="left"/>
      <w:pPr>
        <w:ind w:left="4260" w:hanging="360"/>
      </w:pPr>
      <w:rPr>
        <w:rFonts w:ascii="Courier New" w:hAnsi="Courier New" w:cs="Courier New" w:hint="default"/>
      </w:rPr>
    </w:lvl>
    <w:lvl w:ilvl="5" w:tplc="40090005" w:tentative="1">
      <w:start w:val="1"/>
      <w:numFmt w:val="bullet"/>
      <w:lvlText w:val=""/>
      <w:lvlJc w:val="left"/>
      <w:pPr>
        <w:ind w:left="4980" w:hanging="360"/>
      </w:pPr>
      <w:rPr>
        <w:rFonts w:ascii="Wingdings" w:hAnsi="Wingdings" w:hint="default"/>
      </w:rPr>
    </w:lvl>
    <w:lvl w:ilvl="6" w:tplc="40090001" w:tentative="1">
      <w:start w:val="1"/>
      <w:numFmt w:val="bullet"/>
      <w:lvlText w:val=""/>
      <w:lvlJc w:val="left"/>
      <w:pPr>
        <w:ind w:left="5700" w:hanging="360"/>
      </w:pPr>
      <w:rPr>
        <w:rFonts w:ascii="Symbol" w:hAnsi="Symbol" w:hint="default"/>
      </w:rPr>
    </w:lvl>
    <w:lvl w:ilvl="7" w:tplc="40090003" w:tentative="1">
      <w:start w:val="1"/>
      <w:numFmt w:val="bullet"/>
      <w:lvlText w:val="o"/>
      <w:lvlJc w:val="left"/>
      <w:pPr>
        <w:ind w:left="6420" w:hanging="360"/>
      </w:pPr>
      <w:rPr>
        <w:rFonts w:ascii="Courier New" w:hAnsi="Courier New" w:cs="Courier New" w:hint="default"/>
      </w:rPr>
    </w:lvl>
    <w:lvl w:ilvl="8" w:tplc="40090005" w:tentative="1">
      <w:start w:val="1"/>
      <w:numFmt w:val="bullet"/>
      <w:lvlText w:val=""/>
      <w:lvlJc w:val="left"/>
      <w:pPr>
        <w:ind w:left="7140" w:hanging="360"/>
      </w:pPr>
      <w:rPr>
        <w:rFonts w:ascii="Wingdings" w:hAnsi="Wingdings" w:hint="default"/>
      </w:rPr>
    </w:lvl>
  </w:abstractNum>
  <w:abstractNum w:abstractNumId="2">
    <w:nsid w:val="10EC6812"/>
    <w:multiLevelType w:val="multilevel"/>
    <w:tmpl w:val="9668A5A4"/>
    <w:lvl w:ilvl="0">
      <w:start w:val="1"/>
      <w:numFmt w:val="decimal"/>
      <w:lvlText w:val="%1"/>
      <w:lvlJc w:val="left"/>
      <w:pPr>
        <w:ind w:left="1080" w:hanging="421"/>
      </w:pPr>
      <w:rPr>
        <w:rFonts w:hint="default"/>
        <w:lang w:val="en-US" w:eastAsia="en-US" w:bidi="ar-SA"/>
      </w:rPr>
    </w:lvl>
    <w:lvl w:ilvl="1">
      <w:start w:val="1"/>
      <w:numFmt w:val="decimal"/>
      <w:lvlText w:val="%1.%2"/>
      <w:lvlJc w:val="left"/>
      <w:pPr>
        <w:ind w:left="1080" w:hanging="421"/>
      </w:pPr>
      <w:rPr>
        <w:rFonts w:ascii="Times New Roman" w:eastAsia="Times New Roman" w:hAnsi="Times New Roman" w:cs="Times New Roman" w:hint="default"/>
        <w:b/>
        <w:bCs/>
        <w:w w:val="99"/>
        <w:sz w:val="28"/>
        <w:szCs w:val="28"/>
        <w:lang w:val="en-US" w:eastAsia="en-US" w:bidi="ar-SA"/>
      </w:rPr>
    </w:lvl>
    <w:lvl w:ilvl="2">
      <w:start w:val="1"/>
      <w:numFmt w:val="decimal"/>
      <w:lvlText w:val="%1.%2.%3"/>
      <w:lvlJc w:val="left"/>
      <w:pPr>
        <w:ind w:left="1290" w:hanging="631"/>
      </w:pPr>
      <w:rPr>
        <w:rFonts w:hint="default"/>
        <w:b/>
        <w:bCs/>
        <w:w w:val="99"/>
        <w:lang w:val="en-US" w:eastAsia="en-US" w:bidi="ar-SA"/>
      </w:rPr>
    </w:lvl>
    <w:lvl w:ilvl="3">
      <w:numFmt w:val="bullet"/>
      <w:lvlText w:val=""/>
      <w:lvlJc w:val="left"/>
      <w:pPr>
        <w:ind w:left="1380" w:hanging="631"/>
      </w:pPr>
      <w:rPr>
        <w:rFonts w:hint="default"/>
        <w:w w:val="100"/>
        <w:lang w:val="en-US" w:eastAsia="en-US" w:bidi="ar-SA"/>
      </w:rPr>
    </w:lvl>
    <w:lvl w:ilvl="4">
      <w:numFmt w:val="bullet"/>
      <w:lvlText w:val="•"/>
      <w:lvlJc w:val="left"/>
      <w:pPr>
        <w:ind w:left="3776" w:hanging="631"/>
      </w:pPr>
      <w:rPr>
        <w:rFonts w:hint="default"/>
        <w:lang w:val="en-US" w:eastAsia="en-US" w:bidi="ar-SA"/>
      </w:rPr>
    </w:lvl>
    <w:lvl w:ilvl="5">
      <w:numFmt w:val="bullet"/>
      <w:lvlText w:val="•"/>
      <w:lvlJc w:val="left"/>
      <w:pPr>
        <w:ind w:left="4974" w:hanging="631"/>
      </w:pPr>
      <w:rPr>
        <w:rFonts w:hint="default"/>
        <w:lang w:val="en-US" w:eastAsia="en-US" w:bidi="ar-SA"/>
      </w:rPr>
    </w:lvl>
    <w:lvl w:ilvl="6">
      <w:numFmt w:val="bullet"/>
      <w:lvlText w:val="•"/>
      <w:lvlJc w:val="left"/>
      <w:pPr>
        <w:ind w:left="6173" w:hanging="631"/>
      </w:pPr>
      <w:rPr>
        <w:rFonts w:hint="default"/>
        <w:lang w:val="en-US" w:eastAsia="en-US" w:bidi="ar-SA"/>
      </w:rPr>
    </w:lvl>
    <w:lvl w:ilvl="7">
      <w:numFmt w:val="bullet"/>
      <w:lvlText w:val="•"/>
      <w:lvlJc w:val="left"/>
      <w:pPr>
        <w:ind w:left="7371" w:hanging="631"/>
      </w:pPr>
      <w:rPr>
        <w:rFonts w:hint="default"/>
        <w:lang w:val="en-US" w:eastAsia="en-US" w:bidi="ar-SA"/>
      </w:rPr>
    </w:lvl>
    <w:lvl w:ilvl="8">
      <w:numFmt w:val="bullet"/>
      <w:lvlText w:val="•"/>
      <w:lvlJc w:val="left"/>
      <w:pPr>
        <w:ind w:left="8569" w:hanging="631"/>
      </w:pPr>
      <w:rPr>
        <w:rFonts w:hint="default"/>
        <w:lang w:val="en-US" w:eastAsia="en-US" w:bidi="ar-SA"/>
      </w:rPr>
    </w:lvl>
  </w:abstractNum>
  <w:abstractNum w:abstractNumId="3">
    <w:nsid w:val="118C4FC5"/>
    <w:multiLevelType w:val="hybridMultilevel"/>
    <w:tmpl w:val="06AE9CD6"/>
    <w:lvl w:ilvl="0" w:tplc="39920C7C">
      <w:numFmt w:val="bullet"/>
      <w:lvlText w:val=""/>
      <w:lvlJc w:val="left"/>
      <w:pPr>
        <w:ind w:left="1380" w:hanging="361"/>
      </w:pPr>
      <w:rPr>
        <w:rFonts w:ascii="Symbol" w:eastAsia="Symbol" w:hAnsi="Symbol" w:cs="Symbol" w:hint="default"/>
        <w:w w:val="100"/>
        <w:sz w:val="24"/>
        <w:szCs w:val="24"/>
        <w:lang w:val="en-US" w:eastAsia="en-US" w:bidi="ar-SA"/>
      </w:rPr>
    </w:lvl>
    <w:lvl w:ilvl="1" w:tplc="7654F9F4">
      <w:numFmt w:val="bullet"/>
      <w:lvlText w:val="•"/>
      <w:lvlJc w:val="left"/>
      <w:pPr>
        <w:ind w:left="2338" w:hanging="361"/>
      </w:pPr>
      <w:rPr>
        <w:rFonts w:hint="default"/>
        <w:lang w:val="en-US" w:eastAsia="en-US" w:bidi="ar-SA"/>
      </w:rPr>
    </w:lvl>
    <w:lvl w:ilvl="2" w:tplc="87BCA0DC">
      <w:numFmt w:val="bullet"/>
      <w:lvlText w:val="•"/>
      <w:lvlJc w:val="left"/>
      <w:pPr>
        <w:ind w:left="3297" w:hanging="361"/>
      </w:pPr>
      <w:rPr>
        <w:rFonts w:hint="default"/>
        <w:lang w:val="en-US" w:eastAsia="en-US" w:bidi="ar-SA"/>
      </w:rPr>
    </w:lvl>
    <w:lvl w:ilvl="3" w:tplc="C6BE249A">
      <w:numFmt w:val="bullet"/>
      <w:lvlText w:val="•"/>
      <w:lvlJc w:val="left"/>
      <w:pPr>
        <w:ind w:left="4255" w:hanging="361"/>
      </w:pPr>
      <w:rPr>
        <w:rFonts w:hint="default"/>
        <w:lang w:val="en-US" w:eastAsia="en-US" w:bidi="ar-SA"/>
      </w:rPr>
    </w:lvl>
    <w:lvl w:ilvl="4" w:tplc="B33ED162">
      <w:numFmt w:val="bullet"/>
      <w:lvlText w:val="•"/>
      <w:lvlJc w:val="left"/>
      <w:pPr>
        <w:ind w:left="5214" w:hanging="361"/>
      </w:pPr>
      <w:rPr>
        <w:rFonts w:hint="default"/>
        <w:lang w:val="en-US" w:eastAsia="en-US" w:bidi="ar-SA"/>
      </w:rPr>
    </w:lvl>
    <w:lvl w:ilvl="5" w:tplc="3A3EC566">
      <w:numFmt w:val="bullet"/>
      <w:lvlText w:val="•"/>
      <w:lvlJc w:val="left"/>
      <w:pPr>
        <w:ind w:left="6173" w:hanging="361"/>
      </w:pPr>
      <w:rPr>
        <w:rFonts w:hint="default"/>
        <w:lang w:val="en-US" w:eastAsia="en-US" w:bidi="ar-SA"/>
      </w:rPr>
    </w:lvl>
    <w:lvl w:ilvl="6" w:tplc="5B508966">
      <w:numFmt w:val="bullet"/>
      <w:lvlText w:val="•"/>
      <w:lvlJc w:val="left"/>
      <w:pPr>
        <w:ind w:left="7131" w:hanging="361"/>
      </w:pPr>
      <w:rPr>
        <w:rFonts w:hint="default"/>
        <w:lang w:val="en-US" w:eastAsia="en-US" w:bidi="ar-SA"/>
      </w:rPr>
    </w:lvl>
    <w:lvl w:ilvl="7" w:tplc="825433CC">
      <w:numFmt w:val="bullet"/>
      <w:lvlText w:val="•"/>
      <w:lvlJc w:val="left"/>
      <w:pPr>
        <w:ind w:left="8090" w:hanging="361"/>
      </w:pPr>
      <w:rPr>
        <w:rFonts w:hint="default"/>
        <w:lang w:val="en-US" w:eastAsia="en-US" w:bidi="ar-SA"/>
      </w:rPr>
    </w:lvl>
    <w:lvl w:ilvl="8" w:tplc="88CEADC0">
      <w:numFmt w:val="bullet"/>
      <w:lvlText w:val="•"/>
      <w:lvlJc w:val="left"/>
      <w:pPr>
        <w:ind w:left="9049" w:hanging="361"/>
      </w:pPr>
      <w:rPr>
        <w:rFonts w:hint="default"/>
        <w:lang w:val="en-US" w:eastAsia="en-US" w:bidi="ar-SA"/>
      </w:rPr>
    </w:lvl>
  </w:abstractNum>
  <w:abstractNum w:abstractNumId="4">
    <w:nsid w:val="11E41237"/>
    <w:multiLevelType w:val="multilevel"/>
    <w:tmpl w:val="F55C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253027"/>
    <w:multiLevelType w:val="hybridMultilevel"/>
    <w:tmpl w:val="EFBEEF9C"/>
    <w:lvl w:ilvl="0" w:tplc="B1B4D474">
      <w:start w:val="1"/>
      <w:numFmt w:val="decimal"/>
      <w:lvlText w:val="%1."/>
      <w:lvlJc w:val="left"/>
      <w:pPr>
        <w:ind w:left="900" w:hanging="240"/>
      </w:pPr>
      <w:rPr>
        <w:rFonts w:ascii="Times New Roman" w:eastAsia="Times New Roman" w:hAnsi="Times New Roman" w:cs="Times New Roman" w:hint="default"/>
        <w:spacing w:val="-2"/>
        <w:w w:val="99"/>
        <w:sz w:val="24"/>
        <w:szCs w:val="24"/>
        <w:lang w:val="en-US" w:eastAsia="en-US" w:bidi="ar-SA"/>
      </w:rPr>
    </w:lvl>
    <w:lvl w:ilvl="1" w:tplc="F41C9E68">
      <w:numFmt w:val="bullet"/>
      <w:lvlText w:val="•"/>
      <w:lvlJc w:val="left"/>
      <w:pPr>
        <w:ind w:left="1906" w:hanging="240"/>
      </w:pPr>
      <w:rPr>
        <w:rFonts w:hint="default"/>
        <w:lang w:val="en-US" w:eastAsia="en-US" w:bidi="ar-SA"/>
      </w:rPr>
    </w:lvl>
    <w:lvl w:ilvl="2" w:tplc="7950891E">
      <w:numFmt w:val="bullet"/>
      <w:lvlText w:val="•"/>
      <w:lvlJc w:val="left"/>
      <w:pPr>
        <w:ind w:left="2913" w:hanging="240"/>
      </w:pPr>
      <w:rPr>
        <w:rFonts w:hint="default"/>
        <w:lang w:val="en-US" w:eastAsia="en-US" w:bidi="ar-SA"/>
      </w:rPr>
    </w:lvl>
    <w:lvl w:ilvl="3" w:tplc="D2BAB720">
      <w:numFmt w:val="bullet"/>
      <w:lvlText w:val="•"/>
      <w:lvlJc w:val="left"/>
      <w:pPr>
        <w:ind w:left="3919" w:hanging="240"/>
      </w:pPr>
      <w:rPr>
        <w:rFonts w:hint="default"/>
        <w:lang w:val="en-US" w:eastAsia="en-US" w:bidi="ar-SA"/>
      </w:rPr>
    </w:lvl>
    <w:lvl w:ilvl="4" w:tplc="B78AC894">
      <w:numFmt w:val="bullet"/>
      <w:lvlText w:val="•"/>
      <w:lvlJc w:val="left"/>
      <w:pPr>
        <w:ind w:left="4926" w:hanging="240"/>
      </w:pPr>
      <w:rPr>
        <w:rFonts w:hint="default"/>
        <w:lang w:val="en-US" w:eastAsia="en-US" w:bidi="ar-SA"/>
      </w:rPr>
    </w:lvl>
    <w:lvl w:ilvl="5" w:tplc="54C47B46">
      <w:numFmt w:val="bullet"/>
      <w:lvlText w:val="•"/>
      <w:lvlJc w:val="left"/>
      <w:pPr>
        <w:ind w:left="5933" w:hanging="240"/>
      </w:pPr>
      <w:rPr>
        <w:rFonts w:hint="default"/>
        <w:lang w:val="en-US" w:eastAsia="en-US" w:bidi="ar-SA"/>
      </w:rPr>
    </w:lvl>
    <w:lvl w:ilvl="6" w:tplc="A7504E1C">
      <w:numFmt w:val="bullet"/>
      <w:lvlText w:val="•"/>
      <w:lvlJc w:val="left"/>
      <w:pPr>
        <w:ind w:left="6939" w:hanging="240"/>
      </w:pPr>
      <w:rPr>
        <w:rFonts w:hint="default"/>
        <w:lang w:val="en-US" w:eastAsia="en-US" w:bidi="ar-SA"/>
      </w:rPr>
    </w:lvl>
    <w:lvl w:ilvl="7" w:tplc="05C233E2">
      <w:numFmt w:val="bullet"/>
      <w:lvlText w:val="•"/>
      <w:lvlJc w:val="left"/>
      <w:pPr>
        <w:ind w:left="7946" w:hanging="240"/>
      </w:pPr>
      <w:rPr>
        <w:rFonts w:hint="default"/>
        <w:lang w:val="en-US" w:eastAsia="en-US" w:bidi="ar-SA"/>
      </w:rPr>
    </w:lvl>
    <w:lvl w:ilvl="8" w:tplc="BAF4C01A">
      <w:numFmt w:val="bullet"/>
      <w:lvlText w:val="•"/>
      <w:lvlJc w:val="left"/>
      <w:pPr>
        <w:ind w:left="8953" w:hanging="240"/>
      </w:pPr>
      <w:rPr>
        <w:rFonts w:hint="default"/>
        <w:lang w:val="en-US" w:eastAsia="en-US" w:bidi="ar-SA"/>
      </w:rPr>
    </w:lvl>
  </w:abstractNum>
  <w:abstractNum w:abstractNumId="6">
    <w:nsid w:val="2276544D"/>
    <w:multiLevelType w:val="hybridMultilevel"/>
    <w:tmpl w:val="A4F6F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6397FE1"/>
    <w:multiLevelType w:val="hybridMultilevel"/>
    <w:tmpl w:val="3A92683A"/>
    <w:lvl w:ilvl="0" w:tplc="40090001">
      <w:start w:val="1"/>
      <w:numFmt w:val="bullet"/>
      <w:lvlText w:val=""/>
      <w:lvlJc w:val="left"/>
      <w:pPr>
        <w:ind w:left="780" w:hanging="360"/>
      </w:pPr>
      <w:rPr>
        <w:rFonts w:ascii="Symbol" w:hAnsi="Symbol" w:hint="default"/>
      </w:rPr>
    </w:lvl>
    <w:lvl w:ilvl="1" w:tplc="40090003">
      <w:start w:val="1"/>
      <w:numFmt w:val="bullet"/>
      <w:lvlText w:val="o"/>
      <w:lvlJc w:val="left"/>
      <w:pPr>
        <w:ind w:left="1500" w:hanging="360"/>
      </w:pPr>
      <w:rPr>
        <w:rFonts w:ascii="Courier New" w:hAnsi="Courier New" w:cs="Courier New" w:hint="default"/>
      </w:rPr>
    </w:lvl>
    <w:lvl w:ilvl="2" w:tplc="40090005">
      <w:start w:val="1"/>
      <w:numFmt w:val="bullet"/>
      <w:lvlText w:val=""/>
      <w:lvlJc w:val="left"/>
      <w:pPr>
        <w:ind w:left="2220" w:hanging="360"/>
      </w:pPr>
      <w:rPr>
        <w:rFonts w:ascii="Wingdings" w:hAnsi="Wingdings" w:hint="default"/>
      </w:rPr>
    </w:lvl>
    <w:lvl w:ilvl="3" w:tplc="40090001">
      <w:start w:val="1"/>
      <w:numFmt w:val="bullet"/>
      <w:lvlText w:val=""/>
      <w:lvlJc w:val="left"/>
      <w:pPr>
        <w:ind w:left="2940" w:hanging="360"/>
      </w:pPr>
      <w:rPr>
        <w:rFonts w:ascii="Symbol" w:hAnsi="Symbol" w:hint="default"/>
      </w:rPr>
    </w:lvl>
    <w:lvl w:ilvl="4" w:tplc="40090003">
      <w:start w:val="1"/>
      <w:numFmt w:val="bullet"/>
      <w:lvlText w:val="o"/>
      <w:lvlJc w:val="left"/>
      <w:pPr>
        <w:ind w:left="3660" w:hanging="360"/>
      </w:pPr>
      <w:rPr>
        <w:rFonts w:ascii="Courier New" w:hAnsi="Courier New" w:cs="Courier New" w:hint="default"/>
      </w:rPr>
    </w:lvl>
    <w:lvl w:ilvl="5" w:tplc="40090005">
      <w:start w:val="1"/>
      <w:numFmt w:val="bullet"/>
      <w:lvlText w:val=""/>
      <w:lvlJc w:val="left"/>
      <w:pPr>
        <w:ind w:left="4380" w:hanging="360"/>
      </w:pPr>
      <w:rPr>
        <w:rFonts w:ascii="Wingdings" w:hAnsi="Wingdings" w:hint="default"/>
      </w:rPr>
    </w:lvl>
    <w:lvl w:ilvl="6" w:tplc="40090001">
      <w:start w:val="1"/>
      <w:numFmt w:val="bullet"/>
      <w:lvlText w:val=""/>
      <w:lvlJc w:val="left"/>
      <w:pPr>
        <w:ind w:left="5100" w:hanging="360"/>
      </w:pPr>
      <w:rPr>
        <w:rFonts w:ascii="Symbol" w:hAnsi="Symbol" w:hint="default"/>
      </w:rPr>
    </w:lvl>
    <w:lvl w:ilvl="7" w:tplc="40090003">
      <w:start w:val="1"/>
      <w:numFmt w:val="bullet"/>
      <w:lvlText w:val="o"/>
      <w:lvlJc w:val="left"/>
      <w:pPr>
        <w:ind w:left="5820" w:hanging="360"/>
      </w:pPr>
      <w:rPr>
        <w:rFonts w:ascii="Courier New" w:hAnsi="Courier New" w:cs="Courier New" w:hint="default"/>
      </w:rPr>
    </w:lvl>
    <w:lvl w:ilvl="8" w:tplc="40090005">
      <w:start w:val="1"/>
      <w:numFmt w:val="bullet"/>
      <w:lvlText w:val=""/>
      <w:lvlJc w:val="left"/>
      <w:pPr>
        <w:ind w:left="6540" w:hanging="360"/>
      </w:pPr>
      <w:rPr>
        <w:rFonts w:ascii="Wingdings" w:hAnsi="Wingdings" w:hint="default"/>
      </w:rPr>
    </w:lvl>
  </w:abstractNum>
  <w:abstractNum w:abstractNumId="8">
    <w:nsid w:val="29641005"/>
    <w:multiLevelType w:val="multilevel"/>
    <w:tmpl w:val="7EBC7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B9188D"/>
    <w:multiLevelType w:val="hybridMultilevel"/>
    <w:tmpl w:val="2384D164"/>
    <w:lvl w:ilvl="0" w:tplc="8236F762">
      <w:start w:val="1"/>
      <w:numFmt w:val="decimal"/>
      <w:lvlText w:val="%1."/>
      <w:lvlJc w:val="left"/>
      <w:pPr>
        <w:ind w:left="900" w:hanging="240"/>
      </w:pPr>
      <w:rPr>
        <w:rFonts w:ascii="Times New Roman" w:eastAsia="Times New Roman" w:hAnsi="Times New Roman" w:cs="Times New Roman" w:hint="default"/>
        <w:w w:val="100"/>
        <w:sz w:val="24"/>
        <w:szCs w:val="24"/>
        <w:lang w:val="en-US" w:eastAsia="en-US" w:bidi="ar-SA"/>
      </w:rPr>
    </w:lvl>
    <w:lvl w:ilvl="1" w:tplc="1318D39E">
      <w:numFmt w:val="bullet"/>
      <w:lvlText w:val=""/>
      <w:lvlJc w:val="left"/>
      <w:pPr>
        <w:ind w:left="2100" w:hanging="360"/>
      </w:pPr>
      <w:rPr>
        <w:rFonts w:ascii="Symbol" w:eastAsia="Symbol" w:hAnsi="Symbol" w:cs="Symbol" w:hint="default"/>
        <w:w w:val="100"/>
        <w:sz w:val="24"/>
        <w:szCs w:val="24"/>
        <w:lang w:val="en-US" w:eastAsia="en-US" w:bidi="ar-SA"/>
      </w:rPr>
    </w:lvl>
    <w:lvl w:ilvl="2" w:tplc="0100B988">
      <w:numFmt w:val="bullet"/>
      <w:lvlText w:val="•"/>
      <w:lvlJc w:val="left"/>
      <w:pPr>
        <w:ind w:left="3085" w:hanging="360"/>
      </w:pPr>
      <w:rPr>
        <w:rFonts w:hint="default"/>
        <w:lang w:val="en-US" w:eastAsia="en-US" w:bidi="ar-SA"/>
      </w:rPr>
    </w:lvl>
    <w:lvl w:ilvl="3" w:tplc="17687422">
      <w:numFmt w:val="bullet"/>
      <w:lvlText w:val="•"/>
      <w:lvlJc w:val="left"/>
      <w:pPr>
        <w:ind w:left="4070" w:hanging="360"/>
      </w:pPr>
      <w:rPr>
        <w:rFonts w:hint="default"/>
        <w:lang w:val="en-US" w:eastAsia="en-US" w:bidi="ar-SA"/>
      </w:rPr>
    </w:lvl>
    <w:lvl w:ilvl="4" w:tplc="A672CD6A">
      <w:numFmt w:val="bullet"/>
      <w:lvlText w:val="•"/>
      <w:lvlJc w:val="left"/>
      <w:pPr>
        <w:ind w:left="5055" w:hanging="360"/>
      </w:pPr>
      <w:rPr>
        <w:rFonts w:hint="default"/>
        <w:lang w:val="en-US" w:eastAsia="en-US" w:bidi="ar-SA"/>
      </w:rPr>
    </w:lvl>
    <w:lvl w:ilvl="5" w:tplc="DA360B2A">
      <w:numFmt w:val="bullet"/>
      <w:lvlText w:val="•"/>
      <w:lvlJc w:val="left"/>
      <w:pPr>
        <w:ind w:left="6040" w:hanging="360"/>
      </w:pPr>
      <w:rPr>
        <w:rFonts w:hint="default"/>
        <w:lang w:val="en-US" w:eastAsia="en-US" w:bidi="ar-SA"/>
      </w:rPr>
    </w:lvl>
    <w:lvl w:ilvl="6" w:tplc="AAAAAB10">
      <w:numFmt w:val="bullet"/>
      <w:lvlText w:val="•"/>
      <w:lvlJc w:val="left"/>
      <w:pPr>
        <w:ind w:left="7025" w:hanging="360"/>
      </w:pPr>
      <w:rPr>
        <w:rFonts w:hint="default"/>
        <w:lang w:val="en-US" w:eastAsia="en-US" w:bidi="ar-SA"/>
      </w:rPr>
    </w:lvl>
    <w:lvl w:ilvl="7" w:tplc="32B22436">
      <w:numFmt w:val="bullet"/>
      <w:lvlText w:val="•"/>
      <w:lvlJc w:val="left"/>
      <w:pPr>
        <w:ind w:left="8010" w:hanging="360"/>
      </w:pPr>
      <w:rPr>
        <w:rFonts w:hint="default"/>
        <w:lang w:val="en-US" w:eastAsia="en-US" w:bidi="ar-SA"/>
      </w:rPr>
    </w:lvl>
    <w:lvl w:ilvl="8" w:tplc="7E80812A">
      <w:numFmt w:val="bullet"/>
      <w:lvlText w:val="•"/>
      <w:lvlJc w:val="left"/>
      <w:pPr>
        <w:ind w:left="8996" w:hanging="360"/>
      </w:pPr>
      <w:rPr>
        <w:rFonts w:hint="default"/>
        <w:lang w:val="en-US" w:eastAsia="en-US" w:bidi="ar-SA"/>
      </w:rPr>
    </w:lvl>
  </w:abstractNum>
  <w:abstractNum w:abstractNumId="10">
    <w:nsid w:val="366152C8"/>
    <w:multiLevelType w:val="hybridMultilevel"/>
    <w:tmpl w:val="0784B8E4"/>
    <w:lvl w:ilvl="0" w:tplc="B4EC524C">
      <w:numFmt w:val="bullet"/>
      <w:lvlText w:val=""/>
      <w:lvlJc w:val="left"/>
      <w:pPr>
        <w:ind w:left="1380" w:hanging="361"/>
      </w:pPr>
      <w:rPr>
        <w:rFonts w:ascii="Wingdings" w:eastAsia="Wingdings" w:hAnsi="Wingdings" w:cs="Wingdings" w:hint="default"/>
        <w:w w:val="100"/>
        <w:sz w:val="24"/>
        <w:szCs w:val="24"/>
        <w:lang w:val="en-US" w:eastAsia="en-US" w:bidi="ar-SA"/>
      </w:rPr>
    </w:lvl>
    <w:lvl w:ilvl="1" w:tplc="B4BC08CA">
      <w:numFmt w:val="bullet"/>
      <w:lvlText w:val="•"/>
      <w:lvlJc w:val="left"/>
      <w:pPr>
        <w:ind w:left="2338" w:hanging="361"/>
      </w:pPr>
      <w:rPr>
        <w:rFonts w:hint="default"/>
        <w:lang w:val="en-US" w:eastAsia="en-US" w:bidi="ar-SA"/>
      </w:rPr>
    </w:lvl>
    <w:lvl w:ilvl="2" w:tplc="7C2E5A86">
      <w:numFmt w:val="bullet"/>
      <w:lvlText w:val="•"/>
      <w:lvlJc w:val="left"/>
      <w:pPr>
        <w:ind w:left="3297" w:hanging="361"/>
      </w:pPr>
      <w:rPr>
        <w:rFonts w:hint="default"/>
        <w:lang w:val="en-US" w:eastAsia="en-US" w:bidi="ar-SA"/>
      </w:rPr>
    </w:lvl>
    <w:lvl w:ilvl="3" w:tplc="3C54CDF4">
      <w:numFmt w:val="bullet"/>
      <w:lvlText w:val="•"/>
      <w:lvlJc w:val="left"/>
      <w:pPr>
        <w:ind w:left="4255" w:hanging="361"/>
      </w:pPr>
      <w:rPr>
        <w:rFonts w:hint="default"/>
        <w:lang w:val="en-US" w:eastAsia="en-US" w:bidi="ar-SA"/>
      </w:rPr>
    </w:lvl>
    <w:lvl w:ilvl="4" w:tplc="99468A06">
      <w:numFmt w:val="bullet"/>
      <w:lvlText w:val="•"/>
      <w:lvlJc w:val="left"/>
      <w:pPr>
        <w:ind w:left="5214" w:hanging="361"/>
      </w:pPr>
      <w:rPr>
        <w:rFonts w:hint="default"/>
        <w:lang w:val="en-US" w:eastAsia="en-US" w:bidi="ar-SA"/>
      </w:rPr>
    </w:lvl>
    <w:lvl w:ilvl="5" w:tplc="89B4561A">
      <w:numFmt w:val="bullet"/>
      <w:lvlText w:val="•"/>
      <w:lvlJc w:val="left"/>
      <w:pPr>
        <w:ind w:left="6173" w:hanging="361"/>
      </w:pPr>
      <w:rPr>
        <w:rFonts w:hint="default"/>
        <w:lang w:val="en-US" w:eastAsia="en-US" w:bidi="ar-SA"/>
      </w:rPr>
    </w:lvl>
    <w:lvl w:ilvl="6" w:tplc="B26681A6">
      <w:numFmt w:val="bullet"/>
      <w:lvlText w:val="•"/>
      <w:lvlJc w:val="left"/>
      <w:pPr>
        <w:ind w:left="7131" w:hanging="361"/>
      </w:pPr>
      <w:rPr>
        <w:rFonts w:hint="default"/>
        <w:lang w:val="en-US" w:eastAsia="en-US" w:bidi="ar-SA"/>
      </w:rPr>
    </w:lvl>
    <w:lvl w:ilvl="7" w:tplc="49E4417A">
      <w:numFmt w:val="bullet"/>
      <w:lvlText w:val="•"/>
      <w:lvlJc w:val="left"/>
      <w:pPr>
        <w:ind w:left="8090" w:hanging="361"/>
      </w:pPr>
      <w:rPr>
        <w:rFonts w:hint="default"/>
        <w:lang w:val="en-US" w:eastAsia="en-US" w:bidi="ar-SA"/>
      </w:rPr>
    </w:lvl>
    <w:lvl w:ilvl="8" w:tplc="57AA7E38">
      <w:numFmt w:val="bullet"/>
      <w:lvlText w:val="•"/>
      <w:lvlJc w:val="left"/>
      <w:pPr>
        <w:ind w:left="9049" w:hanging="361"/>
      </w:pPr>
      <w:rPr>
        <w:rFonts w:hint="default"/>
        <w:lang w:val="en-US" w:eastAsia="en-US" w:bidi="ar-SA"/>
      </w:rPr>
    </w:lvl>
  </w:abstractNum>
  <w:abstractNum w:abstractNumId="11">
    <w:nsid w:val="393D1DB2"/>
    <w:multiLevelType w:val="multilevel"/>
    <w:tmpl w:val="C246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E165AB"/>
    <w:multiLevelType w:val="hybridMultilevel"/>
    <w:tmpl w:val="72E0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39452BF"/>
    <w:multiLevelType w:val="hybridMultilevel"/>
    <w:tmpl w:val="655AB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5190078"/>
    <w:multiLevelType w:val="hybridMultilevel"/>
    <w:tmpl w:val="4AD40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7F53779"/>
    <w:multiLevelType w:val="hybridMultilevel"/>
    <w:tmpl w:val="9FFC2650"/>
    <w:lvl w:ilvl="0" w:tplc="4DD8F162">
      <w:numFmt w:val="bullet"/>
      <w:lvlText w:val=""/>
      <w:lvlJc w:val="left"/>
      <w:pPr>
        <w:ind w:left="1380" w:hanging="361"/>
      </w:pPr>
      <w:rPr>
        <w:rFonts w:ascii="Symbol" w:eastAsia="Symbol" w:hAnsi="Symbol" w:cs="Symbol" w:hint="default"/>
        <w:w w:val="100"/>
        <w:sz w:val="24"/>
        <w:szCs w:val="24"/>
        <w:lang w:val="en-US" w:eastAsia="en-US" w:bidi="ar-SA"/>
      </w:rPr>
    </w:lvl>
    <w:lvl w:ilvl="1" w:tplc="0082CCB0">
      <w:numFmt w:val="bullet"/>
      <w:lvlText w:val="•"/>
      <w:lvlJc w:val="left"/>
      <w:pPr>
        <w:ind w:left="2338" w:hanging="361"/>
      </w:pPr>
      <w:rPr>
        <w:rFonts w:hint="default"/>
        <w:lang w:val="en-US" w:eastAsia="en-US" w:bidi="ar-SA"/>
      </w:rPr>
    </w:lvl>
    <w:lvl w:ilvl="2" w:tplc="182CC992">
      <w:numFmt w:val="bullet"/>
      <w:lvlText w:val="•"/>
      <w:lvlJc w:val="left"/>
      <w:pPr>
        <w:ind w:left="3297" w:hanging="361"/>
      </w:pPr>
      <w:rPr>
        <w:rFonts w:hint="default"/>
        <w:lang w:val="en-US" w:eastAsia="en-US" w:bidi="ar-SA"/>
      </w:rPr>
    </w:lvl>
    <w:lvl w:ilvl="3" w:tplc="5C84A4E6">
      <w:numFmt w:val="bullet"/>
      <w:lvlText w:val="•"/>
      <w:lvlJc w:val="left"/>
      <w:pPr>
        <w:ind w:left="4255" w:hanging="361"/>
      </w:pPr>
      <w:rPr>
        <w:rFonts w:hint="default"/>
        <w:lang w:val="en-US" w:eastAsia="en-US" w:bidi="ar-SA"/>
      </w:rPr>
    </w:lvl>
    <w:lvl w:ilvl="4" w:tplc="B1DCE5CE">
      <w:numFmt w:val="bullet"/>
      <w:lvlText w:val="•"/>
      <w:lvlJc w:val="left"/>
      <w:pPr>
        <w:ind w:left="5214" w:hanging="361"/>
      </w:pPr>
      <w:rPr>
        <w:rFonts w:hint="default"/>
        <w:lang w:val="en-US" w:eastAsia="en-US" w:bidi="ar-SA"/>
      </w:rPr>
    </w:lvl>
    <w:lvl w:ilvl="5" w:tplc="BFFCB9BA">
      <w:numFmt w:val="bullet"/>
      <w:lvlText w:val="•"/>
      <w:lvlJc w:val="left"/>
      <w:pPr>
        <w:ind w:left="6173" w:hanging="361"/>
      </w:pPr>
      <w:rPr>
        <w:rFonts w:hint="default"/>
        <w:lang w:val="en-US" w:eastAsia="en-US" w:bidi="ar-SA"/>
      </w:rPr>
    </w:lvl>
    <w:lvl w:ilvl="6" w:tplc="8F568404">
      <w:numFmt w:val="bullet"/>
      <w:lvlText w:val="•"/>
      <w:lvlJc w:val="left"/>
      <w:pPr>
        <w:ind w:left="7131" w:hanging="361"/>
      </w:pPr>
      <w:rPr>
        <w:rFonts w:hint="default"/>
        <w:lang w:val="en-US" w:eastAsia="en-US" w:bidi="ar-SA"/>
      </w:rPr>
    </w:lvl>
    <w:lvl w:ilvl="7" w:tplc="FED83926">
      <w:numFmt w:val="bullet"/>
      <w:lvlText w:val="•"/>
      <w:lvlJc w:val="left"/>
      <w:pPr>
        <w:ind w:left="8090" w:hanging="361"/>
      </w:pPr>
      <w:rPr>
        <w:rFonts w:hint="default"/>
        <w:lang w:val="en-US" w:eastAsia="en-US" w:bidi="ar-SA"/>
      </w:rPr>
    </w:lvl>
    <w:lvl w:ilvl="8" w:tplc="B2862C98">
      <w:numFmt w:val="bullet"/>
      <w:lvlText w:val="•"/>
      <w:lvlJc w:val="left"/>
      <w:pPr>
        <w:ind w:left="9049" w:hanging="361"/>
      </w:pPr>
      <w:rPr>
        <w:rFonts w:hint="default"/>
        <w:lang w:val="en-US" w:eastAsia="en-US" w:bidi="ar-SA"/>
      </w:rPr>
    </w:lvl>
  </w:abstractNum>
  <w:abstractNum w:abstractNumId="16">
    <w:nsid w:val="57B032BB"/>
    <w:multiLevelType w:val="multilevel"/>
    <w:tmpl w:val="D16A84B6"/>
    <w:lvl w:ilvl="0">
      <w:start w:val="1"/>
      <w:numFmt w:val="bullet"/>
      <w:pStyle w:val="LISTdash"/>
      <w:lvlText w:val=""/>
      <w:lvlJc w:val="left"/>
      <w:pPr>
        <w:tabs>
          <w:tab w:val="num" w:pos="570"/>
        </w:tabs>
        <w:ind w:left="397" w:hanging="187"/>
      </w:pPr>
      <w:rPr>
        <w:rFonts w:ascii="Symbol" w:hAnsi="Symbol" w:hint="default"/>
        <w:b/>
        <w:i w:val="0"/>
        <w:caps w:val="0"/>
        <w:strike w:val="0"/>
        <w:dstrike w:val="0"/>
        <w:outline w:val="0"/>
        <w:shadow w:val="0"/>
        <w:spacing w:val="0"/>
        <w:kern w:val="28"/>
        <w:position w:val="0"/>
        <w:sz w:val="20"/>
        <w:u w:val="none"/>
        <w:vertAlign w:val="baseline"/>
        <w:em w:val="none"/>
      </w:rPr>
    </w:lvl>
    <w:lvl w:ilvl="1">
      <w:start w:val="1"/>
      <w:numFmt w:val="bullet"/>
      <w:lvlText w:val=""/>
      <w:lvlJc w:val="left"/>
      <w:pPr>
        <w:tabs>
          <w:tab w:val="num" w:pos="757"/>
        </w:tabs>
        <w:ind w:left="584" w:hanging="187"/>
      </w:pPr>
      <w:rPr>
        <w:rFonts w:ascii="Symbol" w:hAnsi="Symbol" w:hint="default"/>
        <w:b w:val="0"/>
        <w:i w:val="0"/>
        <w:sz w:val="20"/>
      </w:rPr>
    </w:lvl>
    <w:lvl w:ilvl="2">
      <w:start w:val="1"/>
      <w:numFmt w:val="bullet"/>
      <w:lvlText w:val=""/>
      <w:lvlJc w:val="left"/>
      <w:pPr>
        <w:tabs>
          <w:tab w:val="num" w:pos="933"/>
        </w:tabs>
        <w:ind w:left="210" w:firstLine="363"/>
      </w:pPr>
      <w:rPr>
        <w:rFonts w:ascii="Symbol" w:hAnsi="Symbol" w:hint="default"/>
        <w:b w:val="0"/>
        <w:i/>
        <w:sz w:val="24"/>
      </w:rPr>
    </w:lvl>
    <w:lvl w:ilvl="3">
      <w:start w:val="1"/>
      <w:numFmt w:val="decimal"/>
      <w:suff w:val="space"/>
      <w:lvlText w:val="%1.%2.%3.%4."/>
      <w:lvlJc w:val="left"/>
      <w:pPr>
        <w:ind w:left="210" w:firstLine="0"/>
      </w:pPr>
      <w:rPr>
        <w:rFonts w:ascii="Times" w:hAnsi="Times" w:hint="default"/>
        <w:b w:val="0"/>
        <w:i/>
        <w:sz w:val="24"/>
      </w:rPr>
    </w:lvl>
    <w:lvl w:ilvl="4">
      <w:start w:val="1"/>
      <w:numFmt w:val="none"/>
      <w:suff w:val="nothing"/>
      <w:lvlText w:val=""/>
      <w:lvlJc w:val="left"/>
      <w:pPr>
        <w:ind w:left="210" w:firstLine="0"/>
      </w:pPr>
      <w:rPr>
        <w:rFonts w:hint="default"/>
      </w:rPr>
    </w:lvl>
    <w:lvl w:ilvl="5">
      <w:start w:val="1"/>
      <w:numFmt w:val="none"/>
      <w:suff w:val="nothing"/>
      <w:lvlText w:val=""/>
      <w:lvlJc w:val="left"/>
      <w:pPr>
        <w:ind w:left="106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17">
    <w:nsid w:val="5E3B5A8A"/>
    <w:multiLevelType w:val="hybridMultilevel"/>
    <w:tmpl w:val="7290936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18">
    <w:nsid w:val="608F1664"/>
    <w:multiLevelType w:val="hybridMultilevel"/>
    <w:tmpl w:val="4D32C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7107ACB"/>
    <w:multiLevelType w:val="hybridMultilevel"/>
    <w:tmpl w:val="2A8C84CA"/>
    <w:lvl w:ilvl="0" w:tplc="04090001">
      <w:start w:val="1"/>
      <w:numFmt w:val="bullet"/>
      <w:lvlText w:val=""/>
      <w:lvlJc w:val="left"/>
      <w:pPr>
        <w:ind w:left="841" w:hanging="360"/>
      </w:pPr>
      <w:rPr>
        <w:rFonts w:ascii="Symbol" w:hAnsi="Symbol" w:hint="default"/>
        <w:spacing w:val="-10"/>
        <w:w w:val="99"/>
        <w:sz w:val="24"/>
        <w:szCs w:val="24"/>
        <w:lang w:val="en-US" w:eastAsia="en-US" w:bidi="en-US"/>
      </w:rPr>
    </w:lvl>
    <w:lvl w:ilvl="1" w:tplc="55B43FC2">
      <w:start w:val="2"/>
      <w:numFmt w:val="decimal"/>
      <w:lvlText w:val="%2."/>
      <w:lvlJc w:val="left"/>
      <w:pPr>
        <w:ind w:left="3232" w:hanging="284"/>
      </w:pPr>
      <w:rPr>
        <w:rFonts w:ascii="Times New Roman" w:eastAsia="Times New Roman" w:hAnsi="Times New Roman" w:cs="Times New Roman" w:hint="default"/>
        <w:b/>
        <w:bCs/>
        <w:w w:val="99"/>
        <w:sz w:val="28"/>
        <w:szCs w:val="28"/>
        <w:lang w:val="en-US" w:eastAsia="en-US" w:bidi="en-US"/>
      </w:rPr>
    </w:lvl>
    <w:lvl w:ilvl="2" w:tplc="86DE951C">
      <w:numFmt w:val="bullet"/>
      <w:lvlText w:val="•"/>
      <w:lvlJc w:val="left"/>
      <w:pPr>
        <w:ind w:left="3958" w:hanging="284"/>
      </w:pPr>
      <w:rPr>
        <w:lang w:val="en-US" w:eastAsia="en-US" w:bidi="en-US"/>
      </w:rPr>
    </w:lvl>
    <w:lvl w:ilvl="3" w:tplc="E306D960">
      <w:numFmt w:val="bullet"/>
      <w:lvlText w:val="•"/>
      <w:lvlJc w:val="left"/>
      <w:pPr>
        <w:ind w:left="4676" w:hanging="284"/>
      </w:pPr>
      <w:rPr>
        <w:lang w:val="en-US" w:eastAsia="en-US" w:bidi="en-US"/>
      </w:rPr>
    </w:lvl>
    <w:lvl w:ilvl="4" w:tplc="F8323F3A">
      <w:numFmt w:val="bullet"/>
      <w:lvlText w:val="•"/>
      <w:lvlJc w:val="left"/>
      <w:pPr>
        <w:ind w:left="5394" w:hanging="284"/>
      </w:pPr>
      <w:rPr>
        <w:lang w:val="en-US" w:eastAsia="en-US" w:bidi="en-US"/>
      </w:rPr>
    </w:lvl>
    <w:lvl w:ilvl="5" w:tplc="EE106148">
      <w:numFmt w:val="bullet"/>
      <w:lvlText w:val="•"/>
      <w:lvlJc w:val="left"/>
      <w:pPr>
        <w:ind w:left="6112" w:hanging="284"/>
      </w:pPr>
      <w:rPr>
        <w:lang w:val="en-US" w:eastAsia="en-US" w:bidi="en-US"/>
      </w:rPr>
    </w:lvl>
    <w:lvl w:ilvl="6" w:tplc="A532062E">
      <w:numFmt w:val="bullet"/>
      <w:lvlText w:val="•"/>
      <w:lvlJc w:val="left"/>
      <w:pPr>
        <w:ind w:left="6831" w:hanging="284"/>
      </w:pPr>
      <w:rPr>
        <w:lang w:val="en-US" w:eastAsia="en-US" w:bidi="en-US"/>
      </w:rPr>
    </w:lvl>
    <w:lvl w:ilvl="7" w:tplc="5F223268">
      <w:numFmt w:val="bullet"/>
      <w:lvlText w:val="•"/>
      <w:lvlJc w:val="left"/>
      <w:pPr>
        <w:ind w:left="7549" w:hanging="284"/>
      </w:pPr>
      <w:rPr>
        <w:lang w:val="en-US" w:eastAsia="en-US" w:bidi="en-US"/>
      </w:rPr>
    </w:lvl>
    <w:lvl w:ilvl="8" w:tplc="1D40A9FC">
      <w:numFmt w:val="bullet"/>
      <w:lvlText w:val="•"/>
      <w:lvlJc w:val="left"/>
      <w:pPr>
        <w:ind w:left="8267" w:hanging="284"/>
      </w:pPr>
      <w:rPr>
        <w:lang w:val="en-US" w:eastAsia="en-US" w:bidi="en-US"/>
      </w:rPr>
    </w:lvl>
  </w:abstractNum>
  <w:abstractNum w:abstractNumId="20">
    <w:nsid w:val="7C1501E2"/>
    <w:multiLevelType w:val="hybridMultilevel"/>
    <w:tmpl w:val="CF8CD1D4"/>
    <w:lvl w:ilvl="0" w:tplc="9AF67BBE">
      <w:start w:val="1"/>
      <w:numFmt w:val="decimal"/>
      <w:lvlText w:val="%1."/>
      <w:lvlJc w:val="left"/>
      <w:pPr>
        <w:ind w:left="907" w:hanging="248"/>
      </w:pPr>
      <w:rPr>
        <w:rFonts w:ascii="Times New Roman" w:eastAsia="Times New Roman" w:hAnsi="Times New Roman" w:cs="Times New Roman" w:hint="default"/>
        <w:b/>
        <w:bCs/>
        <w:spacing w:val="0"/>
        <w:w w:val="100"/>
        <w:sz w:val="24"/>
        <w:szCs w:val="24"/>
        <w:lang w:val="en-US" w:eastAsia="en-US" w:bidi="ar-SA"/>
      </w:rPr>
    </w:lvl>
    <w:lvl w:ilvl="1" w:tplc="40090001">
      <w:start w:val="1"/>
      <w:numFmt w:val="bullet"/>
      <w:lvlText w:val=""/>
      <w:lvlJc w:val="left"/>
      <w:pPr>
        <w:ind w:left="1380" w:hanging="361"/>
      </w:pPr>
      <w:rPr>
        <w:rFonts w:ascii="Symbol" w:hAnsi="Symbol" w:hint="default"/>
        <w:w w:val="100"/>
        <w:lang w:val="en-US" w:eastAsia="en-US" w:bidi="ar-SA"/>
      </w:rPr>
    </w:lvl>
    <w:lvl w:ilvl="2" w:tplc="F0E421D8">
      <w:numFmt w:val="bullet"/>
      <w:lvlText w:val="•"/>
      <w:lvlJc w:val="left"/>
      <w:pPr>
        <w:ind w:left="1380" w:hanging="361"/>
      </w:pPr>
      <w:rPr>
        <w:rFonts w:hint="default"/>
        <w:lang w:val="en-US" w:eastAsia="en-US" w:bidi="ar-SA"/>
      </w:rPr>
    </w:lvl>
    <w:lvl w:ilvl="3" w:tplc="C6D80344">
      <w:numFmt w:val="bullet"/>
      <w:lvlText w:val="•"/>
      <w:lvlJc w:val="left"/>
      <w:pPr>
        <w:ind w:left="2578" w:hanging="361"/>
      </w:pPr>
      <w:rPr>
        <w:rFonts w:hint="default"/>
        <w:lang w:val="en-US" w:eastAsia="en-US" w:bidi="ar-SA"/>
      </w:rPr>
    </w:lvl>
    <w:lvl w:ilvl="4" w:tplc="9CECB05E">
      <w:numFmt w:val="bullet"/>
      <w:lvlText w:val="•"/>
      <w:lvlJc w:val="left"/>
      <w:pPr>
        <w:ind w:left="3776" w:hanging="361"/>
      </w:pPr>
      <w:rPr>
        <w:rFonts w:hint="default"/>
        <w:lang w:val="en-US" w:eastAsia="en-US" w:bidi="ar-SA"/>
      </w:rPr>
    </w:lvl>
    <w:lvl w:ilvl="5" w:tplc="AADEB43E">
      <w:numFmt w:val="bullet"/>
      <w:lvlText w:val="•"/>
      <w:lvlJc w:val="left"/>
      <w:pPr>
        <w:ind w:left="4974" w:hanging="361"/>
      </w:pPr>
      <w:rPr>
        <w:rFonts w:hint="default"/>
        <w:lang w:val="en-US" w:eastAsia="en-US" w:bidi="ar-SA"/>
      </w:rPr>
    </w:lvl>
    <w:lvl w:ilvl="6" w:tplc="3F4E2762">
      <w:numFmt w:val="bullet"/>
      <w:lvlText w:val="•"/>
      <w:lvlJc w:val="left"/>
      <w:pPr>
        <w:ind w:left="6173" w:hanging="361"/>
      </w:pPr>
      <w:rPr>
        <w:rFonts w:hint="default"/>
        <w:lang w:val="en-US" w:eastAsia="en-US" w:bidi="ar-SA"/>
      </w:rPr>
    </w:lvl>
    <w:lvl w:ilvl="7" w:tplc="23A4AE2E">
      <w:numFmt w:val="bullet"/>
      <w:lvlText w:val="•"/>
      <w:lvlJc w:val="left"/>
      <w:pPr>
        <w:ind w:left="7371" w:hanging="361"/>
      </w:pPr>
      <w:rPr>
        <w:rFonts w:hint="default"/>
        <w:lang w:val="en-US" w:eastAsia="en-US" w:bidi="ar-SA"/>
      </w:rPr>
    </w:lvl>
    <w:lvl w:ilvl="8" w:tplc="95FA2318">
      <w:numFmt w:val="bullet"/>
      <w:lvlText w:val="•"/>
      <w:lvlJc w:val="left"/>
      <w:pPr>
        <w:ind w:left="8569" w:hanging="361"/>
      </w:pPr>
      <w:rPr>
        <w:rFonts w:hint="default"/>
        <w:lang w:val="en-US" w:eastAsia="en-US" w:bidi="ar-SA"/>
      </w:rPr>
    </w:lvl>
  </w:abstractNum>
  <w:num w:numId="1">
    <w:abstractNumId w:val="16"/>
  </w:num>
  <w:num w:numId="2">
    <w:abstractNumId w:val="8"/>
  </w:num>
  <w:num w:numId="3">
    <w:abstractNumId w:val="4"/>
  </w:num>
  <w:num w:numId="4">
    <w:abstractNumId w:val="11"/>
  </w:num>
  <w:num w:numId="5">
    <w:abstractNumId w:val="7"/>
  </w:num>
  <w:num w:numId="6">
    <w:abstractNumId w:val="19"/>
    <w:lvlOverride w:ilvl="0"/>
    <w:lvlOverride w:ilvl="1">
      <w:startOverride w:val="2"/>
    </w:lvlOverride>
    <w:lvlOverride w:ilvl="2"/>
    <w:lvlOverride w:ilvl="3"/>
    <w:lvlOverride w:ilvl="4"/>
    <w:lvlOverride w:ilvl="5"/>
    <w:lvlOverride w:ilvl="6"/>
    <w:lvlOverride w:ilvl="7"/>
    <w:lvlOverride w:ilvl="8"/>
  </w:num>
  <w:num w:numId="7">
    <w:abstractNumId w:val="14"/>
  </w:num>
  <w:num w:numId="8">
    <w:abstractNumId w:val="12"/>
  </w:num>
  <w:num w:numId="9">
    <w:abstractNumId w:val="6"/>
  </w:num>
  <w:num w:numId="10">
    <w:abstractNumId w:val="17"/>
  </w:num>
  <w:num w:numId="11">
    <w:abstractNumId w:val="13"/>
  </w:num>
  <w:num w:numId="12">
    <w:abstractNumId w:val="18"/>
  </w:num>
  <w:num w:numId="13">
    <w:abstractNumId w:val="2"/>
  </w:num>
  <w:num w:numId="14">
    <w:abstractNumId w:val="15"/>
  </w:num>
  <w:num w:numId="15">
    <w:abstractNumId w:val="0"/>
  </w:num>
  <w:num w:numId="16">
    <w:abstractNumId w:val="3"/>
  </w:num>
  <w:num w:numId="17">
    <w:abstractNumId w:val="20"/>
  </w:num>
  <w:num w:numId="18">
    <w:abstractNumId w:val="5"/>
  </w:num>
  <w:num w:numId="19">
    <w:abstractNumId w:val="9"/>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65327"/>
    <w:rsid w:val="000A1DE4"/>
    <w:rsid w:val="000C1101"/>
    <w:rsid w:val="000D18D6"/>
    <w:rsid w:val="000D3798"/>
    <w:rsid w:val="00125BBF"/>
    <w:rsid w:val="001330A1"/>
    <w:rsid w:val="00135B82"/>
    <w:rsid w:val="00136577"/>
    <w:rsid w:val="00172C0E"/>
    <w:rsid w:val="00177BA3"/>
    <w:rsid w:val="00194373"/>
    <w:rsid w:val="001B134A"/>
    <w:rsid w:val="001D0AAD"/>
    <w:rsid w:val="00211DE5"/>
    <w:rsid w:val="002A6A29"/>
    <w:rsid w:val="00303462"/>
    <w:rsid w:val="0030694B"/>
    <w:rsid w:val="003D30F2"/>
    <w:rsid w:val="003D4CAD"/>
    <w:rsid w:val="00410E18"/>
    <w:rsid w:val="00417BE5"/>
    <w:rsid w:val="004217DC"/>
    <w:rsid w:val="004564ED"/>
    <w:rsid w:val="00483CBD"/>
    <w:rsid w:val="004A5061"/>
    <w:rsid w:val="00585C92"/>
    <w:rsid w:val="00591216"/>
    <w:rsid w:val="005B03C2"/>
    <w:rsid w:val="005C2AD3"/>
    <w:rsid w:val="005E69D1"/>
    <w:rsid w:val="005F394E"/>
    <w:rsid w:val="00642E8E"/>
    <w:rsid w:val="00694585"/>
    <w:rsid w:val="006B6CDF"/>
    <w:rsid w:val="006F7A07"/>
    <w:rsid w:val="00730DCB"/>
    <w:rsid w:val="00733F00"/>
    <w:rsid w:val="00737C6F"/>
    <w:rsid w:val="00755FB8"/>
    <w:rsid w:val="00780AA2"/>
    <w:rsid w:val="007B4B08"/>
    <w:rsid w:val="007F44DB"/>
    <w:rsid w:val="0083760C"/>
    <w:rsid w:val="00860E0B"/>
    <w:rsid w:val="00865327"/>
    <w:rsid w:val="00881A18"/>
    <w:rsid w:val="008C125F"/>
    <w:rsid w:val="008E07A3"/>
    <w:rsid w:val="00923862"/>
    <w:rsid w:val="00933215"/>
    <w:rsid w:val="009447B2"/>
    <w:rsid w:val="0096649B"/>
    <w:rsid w:val="0097764E"/>
    <w:rsid w:val="009902C5"/>
    <w:rsid w:val="009A27F8"/>
    <w:rsid w:val="009D5548"/>
    <w:rsid w:val="00A73AF4"/>
    <w:rsid w:val="00AC183B"/>
    <w:rsid w:val="00B05C0F"/>
    <w:rsid w:val="00B24135"/>
    <w:rsid w:val="00B675EF"/>
    <w:rsid w:val="00B81217"/>
    <w:rsid w:val="00BD6234"/>
    <w:rsid w:val="00BD70B0"/>
    <w:rsid w:val="00BE7818"/>
    <w:rsid w:val="00BF4763"/>
    <w:rsid w:val="00C1504F"/>
    <w:rsid w:val="00C166BB"/>
    <w:rsid w:val="00C33B17"/>
    <w:rsid w:val="00C85A4A"/>
    <w:rsid w:val="00DC5E19"/>
    <w:rsid w:val="00DF27F5"/>
    <w:rsid w:val="00E26CA7"/>
    <w:rsid w:val="00E60DCF"/>
    <w:rsid w:val="00EB5D67"/>
    <w:rsid w:val="00ED707E"/>
    <w:rsid w:val="00F1352C"/>
    <w:rsid w:val="00F66C16"/>
    <w:rsid w:val="00F91559"/>
    <w:rsid w:val="00FA6DF2"/>
    <w:rsid w:val="00FC3647"/>
    <w:rsid w:val="00FE0D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0EFB43-8A36-44C7-9D2E-217EACF0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B2"/>
  </w:style>
  <w:style w:type="paragraph" w:styleId="Heading1">
    <w:name w:val="heading 1"/>
    <w:basedOn w:val="Normal"/>
    <w:next w:val="Normal"/>
    <w:link w:val="Heading1Char"/>
    <w:uiPriority w:val="1"/>
    <w:qFormat/>
    <w:rsid w:val="009447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447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881A1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Heading4">
    <w:name w:val="heading 4"/>
    <w:basedOn w:val="Normal"/>
    <w:next w:val="Normal"/>
    <w:link w:val="Heading4Char"/>
    <w:uiPriority w:val="9"/>
    <w:unhideWhenUsed/>
    <w:qFormat/>
    <w:rsid w:val="009447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881A18"/>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447B2"/>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9447B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9447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47B2"/>
  </w:style>
  <w:style w:type="paragraph" w:styleId="Footer">
    <w:name w:val="footer"/>
    <w:basedOn w:val="Normal"/>
    <w:link w:val="FooterChar"/>
    <w:uiPriority w:val="99"/>
    <w:unhideWhenUsed/>
    <w:rsid w:val="009447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47B2"/>
  </w:style>
  <w:style w:type="paragraph" w:customStyle="1" w:styleId="Abstract">
    <w:name w:val="Abstract"/>
    <w:rsid w:val="009447B2"/>
    <w:pPr>
      <w:adjustRightInd w:val="0"/>
      <w:snapToGrid w:val="0"/>
      <w:spacing w:before="600" w:after="200" w:line="240" w:lineRule="auto"/>
      <w:jc w:val="both"/>
    </w:pPr>
    <w:rPr>
      <w:rFonts w:ascii="Times New Roman" w:eastAsia="MS Mincho" w:hAnsi="Times New Roman" w:cs="Times New Roman"/>
      <w:sz w:val="18"/>
      <w:szCs w:val="20"/>
      <w:lang w:val="en-US"/>
    </w:rPr>
  </w:style>
  <w:style w:type="paragraph" w:customStyle="1" w:styleId="Affiliation">
    <w:name w:val="Affiliation"/>
    <w:rsid w:val="009447B2"/>
    <w:pPr>
      <w:suppressAutoHyphens/>
      <w:spacing w:after="0" w:line="240" w:lineRule="auto"/>
    </w:pPr>
    <w:rPr>
      <w:rFonts w:ascii="Times New Roman" w:eastAsia="MS Mincho" w:hAnsi="Times New Roman" w:cs="Times New Roman"/>
      <w:i/>
      <w:sz w:val="20"/>
      <w:szCs w:val="20"/>
      <w:lang w:val="en-US"/>
    </w:rPr>
  </w:style>
  <w:style w:type="paragraph" w:customStyle="1" w:styleId="Author">
    <w:name w:val="Author"/>
    <w:rsid w:val="009447B2"/>
    <w:pPr>
      <w:spacing w:after="0" w:line="240" w:lineRule="auto"/>
    </w:pPr>
    <w:rPr>
      <w:rFonts w:ascii="Times New Roman" w:eastAsia="MS Mincho" w:hAnsi="Times New Roman" w:cs="Times New Roman"/>
      <w:szCs w:val="20"/>
      <w:lang w:val="en-US"/>
    </w:rPr>
  </w:style>
  <w:style w:type="paragraph" w:customStyle="1" w:styleId="Keywords">
    <w:name w:val="Keywords"/>
    <w:basedOn w:val="Abstract"/>
    <w:next w:val="Heading1"/>
    <w:rsid w:val="009447B2"/>
    <w:pPr>
      <w:spacing w:before="0" w:after="600"/>
    </w:pPr>
  </w:style>
  <w:style w:type="paragraph" w:customStyle="1" w:styleId="Balk21">
    <w:name w:val="Başlık 21"/>
    <w:basedOn w:val="Normal"/>
    <w:rsid w:val="009447B2"/>
    <w:pPr>
      <w:spacing w:after="0" w:line="480" w:lineRule="auto"/>
    </w:pPr>
    <w:rPr>
      <w:rFonts w:ascii="Arial" w:eastAsia="Times New Roman" w:hAnsi="Arial" w:cs="Arial"/>
      <w:b/>
      <w:sz w:val="28"/>
      <w:szCs w:val="28"/>
      <w:lang w:val="en-GB" w:eastAsia="de-DE"/>
    </w:rPr>
  </w:style>
  <w:style w:type="paragraph" w:customStyle="1" w:styleId="Balk31">
    <w:name w:val="Başlık 31"/>
    <w:basedOn w:val="Normal"/>
    <w:rsid w:val="009447B2"/>
    <w:pPr>
      <w:spacing w:after="0" w:line="480" w:lineRule="auto"/>
    </w:pPr>
    <w:rPr>
      <w:rFonts w:ascii="Arial" w:eastAsia="Times New Roman" w:hAnsi="Arial" w:cs="Arial"/>
      <w:b/>
      <w:sz w:val="24"/>
      <w:szCs w:val="24"/>
      <w:lang w:val="en-GB" w:eastAsia="de-DE"/>
    </w:rPr>
  </w:style>
  <w:style w:type="paragraph" w:customStyle="1" w:styleId="MainText">
    <w:name w:val="Main Text"/>
    <w:basedOn w:val="Normal"/>
    <w:rsid w:val="009447B2"/>
    <w:pPr>
      <w:spacing w:after="0" w:line="480" w:lineRule="auto"/>
    </w:pPr>
    <w:rPr>
      <w:rFonts w:ascii="Arial" w:eastAsia="Times New Roman" w:hAnsi="Arial" w:cs="Arial"/>
      <w:sz w:val="24"/>
      <w:szCs w:val="24"/>
      <w:lang w:val="en-GB" w:eastAsia="de-DE"/>
    </w:rPr>
  </w:style>
  <w:style w:type="paragraph" w:customStyle="1" w:styleId="TDAcknowledgments">
    <w:name w:val="TD_Acknowledgments"/>
    <w:basedOn w:val="Normal"/>
    <w:next w:val="Normal"/>
    <w:link w:val="TDAcknowledgmentsChar"/>
    <w:autoRedefine/>
    <w:rsid w:val="009447B2"/>
    <w:pPr>
      <w:spacing w:after="0" w:line="240" w:lineRule="auto"/>
      <w:jc w:val="both"/>
    </w:pPr>
    <w:rPr>
      <w:rFonts w:ascii="Arno Pro" w:eastAsia="Times New Roman" w:hAnsi="Arno Pro" w:cs="Times New Roman"/>
      <w:kern w:val="20"/>
      <w:sz w:val="18"/>
      <w:szCs w:val="20"/>
      <w:lang w:val="en-US"/>
    </w:rPr>
  </w:style>
  <w:style w:type="paragraph" w:customStyle="1" w:styleId="TDAckTitle">
    <w:name w:val="TD_Ack_Title"/>
    <w:basedOn w:val="TDAcknowledgments"/>
    <w:link w:val="TDAckTitleChar"/>
    <w:rsid w:val="009447B2"/>
    <w:pPr>
      <w:spacing w:before="180" w:after="60"/>
    </w:pPr>
    <w:rPr>
      <w:rFonts w:ascii="Myriad Pro Light" w:hAnsi="Myriad Pro Light"/>
      <w:b/>
      <w:kern w:val="23"/>
      <w:sz w:val="21"/>
    </w:rPr>
  </w:style>
  <w:style w:type="character" w:customStyle="1" w:styleId="TDAcknowledgmentsChar">
    <w:name w:val="TD_Acknowledgments Char"/>
    <w:link w:val="TDAcknowledgments"/>
    <w:rsid w:val="009447B2"/>
    <w:rPr>
      <w:rFonts w:ascii="Arno Pro" w:eastAsia="Times New Roman" w:hAnsi="Arno Pro" w:cs="Times New Roman"/>
      <w:kern w:val="20"/>
      <w:sz w:val="18"/>
      <w:szCs w:val="20"/>
      <w:lang w:val="en-US"/>
    </w:rPr>
  </w:style>
  <w:style w:type="character" w:customStyle="1" w:styleId="TDAckTitleChar">
    <w:name w:val="TD_Ack_Title Char"/>
    <w:link w:val="TDAckTitle"/>
    <w:rsid w:val="009447B2"/>
    <w:rPr>
      <w:rFonts w:ascii="Myriad Pro Light" w:eastAsia="Times New Roman" w:hAnsi="Myriad Pro Light" w:cs="Times New Roman"/>
      <w:b/>
      <w:kern w:val="23"/>
      <w:sz w:val="21"/>
      <w:szCs w:val="20"/>
      <w:lang w:val="en-US"/>
    </w:rPr>
  </w:style>
  <w:style w:type="table" w:styleId="TableGrid">
    <w:name w:val="Table Grid"/>
    <w:basedOn w:val="TableNormal"/>
    <w:uiPriority w:val="39"/>
    <w:rsid w:val="00944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
    <w:name w:val="LISTdash"/>
    <w:basedOn w:val="Normal"/>
    <w:rsid w:val="009447B2"/>
    <w:pPr>
      <w:numPr>
        <w:numId w:val="1"/>
      </w:numPr>
      <w:tabs>
        <w:tab w:val="clear" w:pos="570"/>
        <w:tab w:val="left" w:pos="397"/>
        <w:tab w:val="left" w:pos="584"/>
      </w:tabs>
      <w:adjustRightInd w:val="0"/>
      <w:snapToGrid w:val="0"/>
      <w:spacing w:after="0" w:line="240" w:lineRule="auto"/>
      <w:jc w:val="both"/>
    </w:pPr>
    <w:rPr>
      <w:rFonts w:ascii="Times New Roman" w:eastAsia="MS Mincho" w:hAnsi="Times New Roman" w:cs="Times New Roman"/>
      <w:sz w:val="20"/>
      <w:szCs w:val="24"/>
      <w:lang w:val="en-US" w:eastAsia="ja-JP"/>
    </w:rPr>
  </w:style>
  <w:style w:type="paragraph" w:styleId="NormalWeb">
    <w:name w:val="Normal (Web)"/>
    <w:basedOn w:val="Normal"/>
    <w:uiPriority w:val="99"/>
    <w:unhideWhenUsed/>
    <w:rsid w:val="009447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9447B2"/>
    <w:rPr>
      <w:b/>
      <w:bCs/>
    </w:rPr>
  </w:style>
  <w:style w:type="character" w:styleId="Emphasis">
    <w:name w:val="Emphasis"/>
    <w:basedOn w:val="DefaultParagraphFont"/>
    <w:uiPriority w:val="20"/>
    <w:qFormat/>
    <w:rsid w:val="009447B2"/>
    <w:rPr>
      <w:i/>
      <w:iCs/>
    </w:rPr>
  </w:style>
  <w:style w:type="paragraph" w:customStyle="1" w:styleId="citation">
    <w:name w:val="citation"/>
    <w:basedOn w:val="Normal"/>
    <w:rsid w:val="009447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eading1Char">
    <w:name w:val="Heading 1 Char"/>
    <w:basedOn w:val="DefaultParagraphFont"/>
    <w:link w:val="Heading1"/>
    <w:uiPriority w:val="1"/>
    <w:rsid w:val="009447B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1"/>
    <w:rsid w:val="00881A18"/>
    <w:rPr>
      <w:rFonts w:ascii="Times New Roman" w:eastAsia="Times New Roman" w:hAnsi="Times New Roman" w:cs="Times New Roman"/>
      <w:b/>
      <w:bCs/>
      <w:sz w:val="27"/>
      <w:szCs w:val="27"/>
      <w:lang w:eastAsia="tr-TR"/>
    </w:rPr>
  </w:style>
  <w:style w:type="character" w:customStyle="1" w:styleId="Heading5Char">
    <w:name w:val="Heading 5 Char"/>
    <w:basedOn w:val="DefaultParagraphFont"/>
    <w:link w:val="Heading5"/>
    <w:uiPriority w:val="9"/>
    <w:rsid w:val="00881A18"/>
    <w:rPr>
      <w:rFonts w:ascii="Times New Roman" w:eastAsia="Times New Roman" w:hAnsi="Times New Roman" w:cs="Times New Roman"/>
      <w:b/>
      <w:bCs/>
      <w:sz w:val="20"/>
      <w:szCs w:val="20"/>
      <w:lang w:eastAsia="tr-TR"/>
    </w:rPr>
  </w:style>
  <w:style w:type="character" w:styleId="Hyperlink">
    <w:name w:val="Hyperlink"/>
    <w:basedOn w:val="DefaultParagraphFont"/>
    <w:uiPriority w:val="99"/>
    <w:unhideWhenUsed/>
    <w:rsid w:val="00881A18"/>
    <w:rPr>
      <w:color w:val="0000FF"/>
      <w:u w:val="single"/>
    </w:rPr>
  </w:style>
  <w:style w:type="paragraph" w:customStyle="1" w:styleId="back-link">
    <w:name w:val="back-link"/>
    <w:basedOn w:val="Normal"/>
    <w:rsid w:val="00881A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
    <w:name w:val="st"/>
    <w:basedOn w:val="DefaultParagraphFont"/>
    <w:rsid w:val="00125BBF"/>
  </w:style>
  <w:style w:type="character" w:customStyle="1" w:styleId="acopre">
    <w:name w:val="acopre"/>
    <w:basedOn w:val="DefaultParagraphFont"/>
    <w:rsid w:val="00AC183B"/>
  </w:style>
  <w:style w:type="paragraph" w:styleId="BalloonText">
    <w:name w:val="Balloon Text"/>
    <w:basedOn w:val="Normal"/>
    <w:link w:val="BalloonTextChar"/>
    <w:uiPriority w:val="99"/>
    <w:semiHidden/>
    <w:unhideWhenUsed/>
    <w:rsid w:val="00865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327"/>
    <w:rPr>
      <w:rFonts w:ascii="Tahoma" w:hAnsi="Tahoma" w:cs="Tahoma"/>
      <w:sz w:val="16"/>
      <w:szCs w:val="16"/>
    </w:rPr>
  </w:style>
  <w:style w:type="paragraph" w:styleId="ListParagraph">
    <w:name w:val="List Paragraph"/>
    <w:basedOn w:val="Normal"/>
    <w:uiPriority w:val="1"/>
    <w:qFormat/>
    <w:rsid w:val="00865327"/>
    <w:pPr>
      <w:spacing w:after="200" w:line="276" w:lineRule="auto"/>
      <w:ind w:left="720"/>
      <w:contextualSpacing/>
    </w:pPr>
    <w:rPr>
      <w:lang w:val="en-US"/>
    </w:rPr>
  </w:style>
  <w:style w:type="paragraph" w:styleId="BodyText">
    <w:name w:val="Body Text"/>
    <w:basedOn w:val="Normal"/>
    <w:link w:val="BodyTextChar"/>
    <w:uiPriority w:val="1"/>
    <w:unhideWhenUsed/>
    <w:qFormat/>
    <w:rsid w:val="00865327"/>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865327"/>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qFormat/>
    <w:rsid w:val="00865327"/>
    <w:pPr>
      <w:widowControl w:val="0"/>
      <w:autoSpaceDE w:val="0"/>
      <w:autoSpaceDN w:val="0"/>
      <w:spacing w:after="0" w:line="240" w:lineRule="auto"/>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13644">
      <w:bodyDiv w:val="1"/>
      <w:marLeft w:val="0"/>
      <w:marRight w:val="0"/>
      <w:marTop w:val="0"/>
      <w:marBottom w:val="0"/>
      <w:divBdr>
        <w:top w:val="none" w:sz="0" w:space="0" w:color="auto"/>
        <w:left w:val="none" w:sz="0" w:space="0" w:color="auto"/>
        <w:bottom w:val="none" w:sz="0" w:space="0" w:color="auto"/>
        <w:right w:val="none" w:sz="0" w:space="0" w:color="auto"/>
      </w:divBdr>
      <w:divsChild>
        <w:div w:id="1474640264">
          <w:marLeft w:val="0"/>
          <w:marRight w:val="0"/>
          <w:marTop w:val="0"/>
          <w:marBottom w:val="0"/>
          <w:divBdr>
            <w:top w:val="none" w:sz="0" w:space="0" w:color="auto"/>
            <w:left w:val="none" w:sz="0" w:space="0" w:color="auto"/>
            <w:bottom w:val="none" w:sz="0" w:space="0" w:color="auto"/>
            <w:right w:val="none" w:sz="0" w:space="0" w:color="auto"/>
          </w:divBdr>
        </w:div>
        <w:div w:id="1350371606">
          <w:marLeft w:val="0"/>
          <w:marRight w:val="0"/>
          <w:marTop w:val="0"/>
          <w:marBottom w:val="0"/>
          <w:divBdr>
            <w:top w:val="none" w:sz="0" w:space="0" w:color="auto"/>
            <w:left w:val="none" w:sz="0" w:space="0" w:color="auto"/>
            <w:bottom w:val="none" w:sz="0" w:space="0" w:color="auto"/>
            <w:right w:val="none" w:sz="0" w:space="0" w:color="auto"/>
          </w:divBdr>
        </w:div>
        <w:div w:id="1561558403">
          <w:marLeft w:val="0"/>
          <w:marRight w:val="0"/>
          <w:marTop w:val="0"/>
          <w:marBottom w:val="0"/>
          <w:divBdr>
            <w:top w:val="none" w:sz="0" w:space="0" w:color="auto"/>
            <w:left w:val="none" w:sz="0" w:space="0" w:color="auto"/>
            <w:bottom w:val="none" w:sz="0" w:space="0" w:color="auto"/>
            <w:right w:val="none" w:sz="0" w:space="0" w:color="auto"/>
          </w:divBdr>
        </w:div>
        <w:div w:id="212161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210-04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3-1210-0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Technoarete\Work\Nov\Work-1(15-11)\Sudhakar-48%20papers\Arun\work\41%20MARY%20SARANYA-AL.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 MARY SARANYA-AL</Template>
  <TotalTime>47</TotalTime>
  <Pages>15</Pages>
  <Words>3646</Words>
  <Characters>20787</Characters>
  <Application>Microsoft Office Word</Application>
  <DocSecurity>0</DocSecurity>
  <Lines>173</Lines>
  <Paragraphs>48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Dell</cp:lastModifiedBy>
  <cp:revision>12</cp:revision>
  <dcterms:created xsi:type="dcterms:W3CDTF">2021-11-15T08:20:00Z</dcterms:created>
  <dcterms:modified xsi:type="dcterms:W3CDTF">2021-11-23T14:16:00Z</dcterms:modified>
</cp:coreProperties>
</file>